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D2EC" w14:textId="77777777" w:rsidR="000D3B27" w:rsidRDefault="000D3B27" w:rsidP="002B1DC1">
      <w:pPr>
        <w:spacing w:line="240" w:lineRule="auto"/>
        <w:jc w:val="center"/>
        <w:rPr>
          <w:rFonts w:cstheme="minorHAnsi"/>
          <w:b/>
          <w:bCs/>
          <w:sz w:val="28"/>
          <w:lang w:val="en-US"/>
        </w:rPr>
      </w:pPr>
      <w:r>
        <w:rPr>
          <w:rFonts w:cstheme="minorHAnsi"/>
          <w:b/>
          <w:bCs/>
          <w:sz w:val="28"/>
          <w:lang w:val="en-US"/>
        </w:rPr>
        <w:t>ROTARIANS AGAINST MALARIA</w:t>
      </w:r>
    </w:p>
    <w:p w14:paraId="4B86F2B5" w14:textId="4B59A318" w:rsidR="00DF3D01" w:rsidRDefault="000D3B27" w:rsidP="002B1DC1">
      <w:pPr>
        <w:spacing w:line="240" w:lineRule="auto"/>
        <w:jc w:val="center"/>
        <w:rPr>
          <w:rFonts w:cstheme="minorHAnsi"/>
          <w:b/>
          <w:bCs/>
          <w:sz w:val="28"/>
          <w:lang w:val="en-US"/>
        </w:rPr>
      </w:pPr>
      <w:r>
        <w:rPr>
          <w:rFonts w:cstheme="minorHAnsi"/>
          <w:b/>
          <w:bCs/>
          <w:sz w:val="28"/>
          <w:lang w:val="en-US"/>
        </w:rPr>
        <w:t xml:space="preserve">PRESENTATION TO RAM INFORMATION SESSION </w:t>
      </w:r>
    </w:p>
    <w:p w14:paraId="64B2625B" w14:textId="1D6C0401" w:rsidR="00217980" w:rsidRPr="0031435A" w:rsidRDefault="00DF3D01" w:rsidP="002B1DC1">
      <w:pPr>
        <w:spacing w:line="240" w:lineRule="auto"/>
        <w:jc w:val="center"/>
        <w:rPr>
          <w:rFonts w:cstheme="minorHAnsi"/>
          <w:b/>
          <w:bCs/>
          <w:sz w:val="28"/>
          <w:lang w:val="en-US"/>
        </w:rPr>
      </w:pPr>
      <w:r>
        <w:rPr>
          <w:rFonts w:cstheme="minorHAnsi"/>
          <w:b/>
          <w:bCs/>
          <w:sz w:val="28"/>
          <w:lang w:val="en-US"/>
        </w:rPr>
        <w:t>2</w:t>
      </w:r>
      <w:r w:rsidR="004B12ED">
        <w:rPr>
          <w:rFonts w:cstheme="minorHAnsi"/>
          <w:b/>
          <w:bCs/>
          <w:sz w:val="28"/>
          <w:lang w:val="en-US"/>
        </w:rPr>
        <w:t>0</w:t>
      </w:r>
      <w:r>
        <w:rPr>
          <w:rFonts w:cstheme="minorHAnsi"/>
          <w:b/>
          <w:bCs/>
          <w:sz w:val="28"/>
          <w:lang w:val="en-US"/>
        </w:rPr>
        <w:t xml:space="preserve"> SEPTEMBER 2021</w:t>
      </w:r>
    </w:p>
    <w:p w14:paraId="1932F7E3" w14:textId="535C7FE7" w:rsidR="00217980" w:rsidRPr="0031435A" w:rsidRDefault="00217980" w:rsidP="002B1DC1">
      <w:pPr>
        <w:spacing w:line="240" w:lineRule="auto"/>
        <w:rPr>
          <w:rFonts w:cstheme="minorHAnsi"/>
          <w:sz w:val="28"/>
          <w:lang w:val="en-US"/>
        </w:rPr>
      </w:pPr>
    </w:p>
    <w:p w14:paraId="48B3703F" w14:textId="5809BB47" w:rsidR="00327245" w:rsidRPr="004F44A6" w:rsidRDefault="00327245" w:rsidP="002B1DC1">
      <w:pPr>
        <w:spacing w:line="240" w:lineRule="auto"/>
        <w:rPr>
          <w:rFonts w:cstheme="minorHAnsi"/>
          <w:b/>
          <w:bCs/>
          <w:sz w:val="28"/>
          <w:lang w:val="en-US"/>
        </w:rPr>
      </w:pPr>
      <w:r w:rsidRPr="004F44A6">
        <w:rPr>
          <w:rFonts w:cstheme="minorHAnsi"/>
          <w:b/>
          <w:bCs/>
          <w:sz w:val="28"/>
          <w:lang w:val="en-US"/>
        </w:rPr>
        <w:t xml:space="preserve">Why </w:t>
      </w:r>
      <w:r w:rsidR="004F44A6" w:rsidRPr="004F44A6">
        <w:rPr>
          <w:rFonts w:cstheme="minorHAnsi"/>
          <w:b/>
          <w:bCs/>
          <w:sz w:val="28"/>
          <w:lang w:val="en-US"/>
        </w:rPr>
        <w:t>do we do this?</w:t>
      </w:r>
    </w:p>
    <w:p w14:paraId="4583DA1E" w14:textId="04122F76" w:rsidR="008E4D39" w:rsidRDefault="00F1562D" w:rsidP="002B1DC1">
      <w:pPr>
        <w:spacing w:line="240" w:lineRule="auto"/>
        <w:rPr>
          <w:rFonts w:cstheme="minorHAnsi"/>
          <w:sz w:val="28"/>
          <w:lang w:val="en-US"/>
        </w:rPr>
      </w:pPr>
      <w:r w:rsidRPr="0031435A">
        <w:rPr>
          <w:rFonts w:cstheme="minorHAnsi"/>
          <w:sz w:val="28"/>
          <w:lang w:val="en-US"/>
        </w:rPr>
        <w:t xml:space="preserve">In 2019 </w:t>
      </w:r>
      <w:r w:rsidR="00632D4E" w:rsidRPr="0031435A">
        <w:rPr>
          <w:rFonts w:cstheme="minorHAnsi"/>
          <w:sz w:val="28"/>
          <w:lang w:val="en-US"/>
        </w:rPr>
        <w:t>t</w:t>
      </w:r>
      <w:r w:rsidR="00CC03C5" w:rsidRPr="0031435A">
        <w:rPr>
          <w:rFonts w:cstheme="minorHAnsi"/>
          <w:sz w:val="28"/>
          <w:lang w:val="en-US"/>
        </w:rPr>
        <w:t>here were</w:t>
      </w:r>
      <w:r w:rsidR="00217980" w:rsidRPr="0031435A">
        <w:rPr>
          <w:rFonts w:cstheme="minorHAnsi"/>
          <w:sz w:val="28"/>
          <w:lang w:val="en-US"/>
        </w:rPr>
        <w:t xml:space="preserve"> </w:t>
      </w:r>
      <w:r w:rsidR="007B585B" w:rsidRPr="0031435A">
        <w:rPr>
          <w:rFonts w:cstheme="minorHAnsi"/>
          <w:sz w:val="28"/>
          <w:lang w:val="en-US"/>
        </w:rPr>
        <w:t xml:space="preserve">229 million new cases </w:t>
      </w:r>
      <w:r w:rsidR="00CC03C5" w:rsidRPr="0031435A">
        <w:rPr>
          <w:rFonts w:cstheme="minorHAnsi"/>
          <w:sz w:val="28"/>
          <w:lang w:val="en-US"/>
        </w:rPr>
        <w:t xml:space="preserve">of malaria </w:t>
      </w:r>
      <w:r w:rsidR="007B585B" w:rsidRPr="0031435A">
        <w:rPr>
          <w:rFonts w:cstheme="minorHAnsi"/>
          <w:sz w:val="28"/>
          <w:lang w:val="en-US"/>
        </w:rPr>
        <w:t>worldwide</w:t>
      </w:r>
      <w:r w:rsidR="00217980" w:rsidRPr="0031435A">
        <w:rPr>
          <w:rFonts w:cstheme="minorHAnsi"/>
          <w:sz w:val="28"/>
          <w:lang w:val="en-US"/>
        </w:rPr>
        <w:t xml:space="preserve">, with </w:t>
      </w:r>
      <w:r w:rsidR="007B585B" w:rsidRPr="0031435A">
        <w:rPr>
          <w:rFonts w:cstheme="minorHAnsi"/>
          <w:sz w:val="28"/>
          <w:lang w:val="en-US"/>
        </w:rPr>
        <w:t>409,000</w:t>
      </w:r>
      <w:r w:rsidR="00217980" w:rsidRPr="0031435A">
        <w:rPr>
          <w:rFonts w:cstheme="minorHAnsi"/>
          <w:sz w:val="28"/>
          <w:lang w:val="en-US"/>
        </w:rPr>
        <w:t xml:space="preserve"> deaths. </w:t>
      </w:r>
      <w:r w:rsidR="008B1BA1" w:rsidRPr="0031435A">
        <w:rPr>
          <w:rFonts w:cstheme="minorHAnsi"/>
          <w:sz w:val="28"/>
          <w:lang w:val="en-US"/>
        </w:rPr>
        <w:t>It’s an e</w:t>
      </w:r>
      <w:r w:rsidR="00217980" w:rsidRPr="0031435A">
        <w:rPr>
          <w:rFonts w:cstheme="minorHAnsi"/>
          <w:sz w:val="28"/>
          <w:lang w:val="en-US"/>
        </w:rPr>
        <w:t xml:space="preserve">normous human, social and economic </w:t>
      </w:r>
      <w:r w:rsidR="00CC03C5" w:rsidRPr="0031435A">
        <w:rPr>
          <w:rFonts w:cstheme="minorHAnsi"/>
          <w:sz w:val="28"/>
          <w:lang w:val="en-US"/>
        </w:rPr>
        <w:t>burden</w:t>
      </w:r>
      <w:r w:rsidR="00217980" w:rsidRPr="0031435A">
        <w:rPr>
          <w:rFonts w:cstheme="minorHAnsi"/>
          <w:sz w:val="28"/>
          <w:lang w:val="en-US"/>
        </w:rPr>
        <w:t xml:space="preserve">. </w:t>
      </w:r>
      <w:r w:rsidR="00695B60" w:rsidRPr="0031435A">
        <w:rPr>
          <w:rFonts w:cstheme="minorHAnsi"/>
          <w:sz w:val="28"/>
        </w:rPr>
        <w:t xml:space="preserve">The heaviest toll is among the poorest communities, mostly in Africa </w:t>
      </w:r>
      <w:r w:rsidR="00484E1E">
        <w:rPr>
          <w:rFonts w:cstheme="minorHAnsi"/>
          <w:sz w:val="28"/>
        </w:rPr>
        <w:t>and other tropical regions</w:t>
      </w:r>
      <w:r w:rsidR="0064660C">
        <w:rPr>
          <w:rFonts w:cstheme="minorHAnsi"/>
          <w:sz w:val="28"/>
        </w:rPr>
        <w:t>, including our neighbourhood</w:t>
      </w:r>
      <w:r w:rsidR="00695B60" w:rsidRPr="0031435A">
        <w:rPr>
          <w:rFonts w:cstheme="minorHAnsi"/>
          <w:sz w:val="28"/>
        </w:rPr>
        <w:t>.</w:t>
      </w:r>
      <w:r w:rsidR="007E1E37" w:rsidRPr="0031435A">
        <w:rPr>
          <w:rFonts w:cstheme="minorHAnsi"/>
          <w:sz w:val="28"/>
        </w:rPr>
        <w:t xml:space="preserve"> </w:t>
      </w:r>
      <w:r w:rsidR="00930C7B" w:rsidRPr="0031435A">
        <w:rPr>
          <w:rFonts w:cstheme="minorHAnsi"/>
          <w:sz w:val="28"/>
        </w:rPr>
        <w:t>T</w:t>
      </w:r>
      <w:r w:rsidR="00217980" w:rsidRPr="0031435A">
        <w:rPr>
          <w:rFonts w:cstheme="minorHAnsi"/>
          <w:sz w:val="28"/>
          <w:lang w:val="en-US"/>
        </w:rPr>
        <w:t xml:space="preserve">he good news is that </w:t>
      </w:r>
      <w:r w:rsidR="00697F3A" w:rsidRPr="0031435A">
        <w:rPr>
          <w:rFonts w:cstheme="minorHAnsi"/>
          <w:sz w:val="28"/>
          <w:lang w:val="en-US"/>
        </w:rPr>
        <w:t xml:space="preserve">since 2000, </w:t>
      </w:r>
      <w:r w:rsidR="007E1E37" w:rsidRPr="0031435A">
        <w:rPr>
          <w:rFonts w:cstheme="minorHAnsi"/>
          <w:sz w:val="28"/>
          <w:lang w:val="en-US"/>
        </w:rPr>
        <w:t xml:space="preserve">deaths from malaria have halved. </w:t>
      </w:r>
      <w:r w:rsidR="00793684" w:rsidRPr="0031435A">
        <w:rPr>
          <w:rFonts w:cstheme="minorHAnsi"/>
          <w:sz w:val="28"/>
          <w:lang w:val="en-US"/>
        </w:rPr>
        <w:t xml:space="preserve">According to the </w:t>
      </w:r>
      <w:r w:rsidR="00EE15A5" w:rsidRPr="0031435A">
        <w:rPr>
          <w:rFonts w:cstheme="minorHAnsi"/>
          <w:sz w:val="28"/>
          <w:lang w:val="en-US"/>
        </w:rPr>
        <w:t>WHO, in the past 20 years 1.5</w:t>
      </w:r>
      <w:r w:rsidR="008E4D39" w:rsidRPr="0031435A">
        <w:rPr>
          <w:rFonts w:cstheme="minorHAnsi"/>
          <w:sz w:val="28"/>
          <w:lang w:val="en-US"/>
        </w:rPr>
        <w:t xml:space="preserve"> billion </w:t>
      </w:r>
      <w:r w:rsidR="00BB4BBE" w:rsidRPr="0031435A">
        <w:rPr>
          <w:rFonts w:cstheme="minorHAnsi"/>
          <w:sz w:val="28"/>
          <w:lang w:val="en-US"/>
        </w:rPr>
        <w:t>cases and 7.6 million deaths have been averted.</w:t>
      </w:r>
      <w:r w:rsidR="0096791D" w:rsidRPr="0031435A">
        <w:rPr>
          <w:rFonts w:cstheme="minorHAnsi"/>
          <w:sz w:val="28"/>
          <w:lang w:val="en-US"/>
        </w:rPr>
        <w:t xml:space="preserve"> </w:t>
      </w:r>
    </w:p>
    <w:p w14:paraId="4B2FDA92" w14:textId="7FC80052" w:rsidR="00B91300" w:rsidRPr="0031435A" w:rsidRDefault="00B91300" w:rsidP="002B1DC1">
      <w:pPr>
        <w:spacing w:line="240" w:lineRule="auto"/>
        <w:rPr>
          <w:rFonts w:cstheme="minorHAnsi"/>
          <w:sz w:val="28"/>
          <w:lang w:val="en-US"/>
        </w:rPr>
      </w:pPr>
      <w:r>
        <w:rPr>
          <w:rFonts w:cstheme="minorHAnsi"/>
          <w:sz w:val="28"/>
          <w:lang w:val="en-US"/>
        </w:rPr>
        <w:t>[Forty countries have now been certified as malaria-free by the WHO</w:t>
      </w:r>
      <w:r w:rsidR="00B36AA7">
        <w:rPr>
          <w:rFonts w:cstheme="minorHAnsi"/>
          <w:sz w:val="28"/>
          <w:lang w:val="en-US"/>
        </w:rPr>
        <w:t>. You might have seen that China was declared malaria-free in June this year. Malaria</w:t>
      </w:r>
      <w:r w:rsidR="009E4A89">
        <w:rPr>
          <w:rFonts w:cstheme="minorHAnsi"/>
          <w:sz w:val="28"/>
          <w:lang w:val="en-US"/>
        </w:rPr>
        <w:t xml:space="preserve"> elimination is possible, and Rotary is part of the global effort.]</w:t>
      </w:r>
    </w:p>
    <w:p w14:paraId="6894B9AC" w14:textId="7568C373" w:rsidR="00433E2C" w:rsidRPr="0031435A" w:rsidRDefault="00433E2C" w:rsidP="002B1DC1">
      <w:pPr>
        <w:spacing w:line="240" w:lineRule="auto"/>
        <w:rPr>
          <w:rFonts w:cstheme="minorHAnsi"/>
          <w:sz w:val="28"/>
          <w:lang w:val="en-US"/>
        </w:rPr>
      </w:pPr>
      <w:r w:rsidRPr="0031435A">
        <w:rPr>
          <w:rFonts w:cstheme="minorHAnsi"/>
          <w:sz w:val="28"/>
          <w:lang w:val="en-US"/>
        </w:rPr>
        <w:t>Nonetheless, since 2015, progress is at a standstill. Old tools remain effective but new tools are desperately needed as we aspire to achieve WHO 2030 targets of reducing global malaria incidence and mortality rates by at least 90%.</w:t>
      </w:r>
      <w:r w:rsidR="00F13FE2" w:rsidRPr="0031435A">
        <w:rPr>
          <w:rFonts w:cstheme="minorHAnsi"/>
          <w:sz w:val="28"/>
          <w:lang w:val="en-US"/>
        </w:rPr>
        <w:t xml:space="preserve"> </w:t>
      </w:r>
    </w:p>
    <w:p w14:paraId="1EA3A2DA" w14:textId="26F60315" w:rsidR="00217980" w:rsidRPr="0031435A" w:rsidRDefault="00217980" w:rsidP="002B1DC1">
      <w:pPr>
        <w:spacing w:line="240" w:lineRule="auto"/>
        <w:rPr>
          <w:rFonts w:cstheme="minorHAnsi"/>
          <w:sz w:val="28"/>
          <w:lang w:val="en-US"/>
        </w:rPr>
      </w:pPr>
      <w:r w:rsidRPr="0031435A">
        <w:rPr>
          <w:rFonts w:cstheme="minorHAnsi"/>
          <w:sz w:val="28"/>
          <w:lang w:val="en-US"/>
        </w:rPr>
        <w:t xml:space="preserve">Today I will </w:t>
      </w:r>
      <w:r w:rsidR="002B0CA0">
        <w:rPr>
          <w:rFonts w:cstheme="minorHAnsi"/>
          <w:sz w:val="28"/>
          <w:lang w:val="en-US"/>
        </w:rPr>
        <w:t>giving a very brief overview</w:t>
      </w:r>
      <w:r w:rsidR="001A2AD5">
        <w:rPr>
          <w:rFonts w:cstheme="minorHAnsi"/>
          <w:sz w:val="28"/>
          <w:lang w:val="en-US"/>
        </w:rPr>
        <w:t xml:space="preserve"> of </w:t>
      </w:r>
      <w:r w:rsidR="00C762C9" w:rsidRPr="0031435A">
        <w:rPr>
          <w:rFonts w:cstheme="minorHAnsi"/>
          <w:sz w:val="28"/>
          <w:lang w:val="en-US"/>
        </w:rPr>
        <w:t>Rotarians Against Malaria</w:t>
      </w:r>
      <w:r w:rsidR="00CC3CBA">
        <w:rPr>
          <w:rFonts w:cstheme="minorHAnsi"/>
          <w:sz w:val="28"/>
          <w:lang w:val="en-US"/>
        </w:rPr>
        <w:t xml:space="preserve"> and RAM’s</w:t>
      </w:r>
      <w:r w:rsidR="00A27F5B" w:rsidRPr="0031435A">
        <w:rPr>
          <w:rFonts w:cstheme="minorHAnsi"/>
          <w:sz w:val="28"/>
          <w:lang w:val="en-US"/>
        </w:rPr>
        <w:t xml:space="preserve"> </w:t>
      </w:r>
      <w:r w:rsidR="006059CB" w:rsidRPr="0031435A">
        <w:rPr>
          <w:rFonts w:cstheme="minorHAnsi"/>
          <w:sz w:val="28"/>
          <w:lang w:val="en-US"/>
        </w:rPr>
        <w:t>activities</w:t>
      </w:r>
      <w:r w:rsidR="00BD7BE6" w:rsidRPr="0031435A">
        <w:rPr>
          <w:rFonts w:cstheme="minorHAnsi"/>
          <w:sz w:val="28"/>
          <w:lang w:val="en-US"/>
        </w:rPr>
        <w:t xml:space="preserve"> and plans</w:t>
      </w:r>
      <w:r w:rsidR="006059CB" w:rsidRPr="0031435A">
        <w:rPr>
          <w:rFonts w:cstheme="minorHAnsi"/>
          <w:sz w:val="28"/>
          <w:lang w:val="en-US"/>
        </w:rPr>
        <w:t xml:space="preserve"> in our region</w:t>
      </w:r>
      <w:r w:rsidR="007D63CE" w:rsidRPr="0031435A">
        <w:rPr>
          <w:rFonts w:cstheme="minorHAnsi"/>
          <w:sz w:val="28"/>
          <w:lang w:val="en-US"/>
        </w:rPr>
        <w:t xml:space="preserve">. </w:t>
      </w:r>
    </w:p>
    <w:p w14:paraId="79B6272B" w14:textId="016FBB0D" w:rsidR="00F91A2F" w:rsidRPr="0031435A" w:rsidRDefault="00595D7E" w:rsidP="002B1DC1">
      <w:pPr>
        <w:spacing w:line="240" w:lineRule="auto"/>
        <w:rPr>
          <w:rFonts w:cstheme="minorHAnsi"/>
          <w:sz w:val="28"/>
          <w:lang w:val="en-US"/>
        </w:rPr>
      </w:pPr>
      <w:r>
        <w:rPr>
          <w:rFonts w:cstheme="minorHAnsi"/>
          <w:sz w:val="28"/>
          <w:lang w:val="en-US"/>
        </w:rPr>
        <w:t xml:space="preserve">Let’s start at the global level. </w:t>
      </w:r>
      <w:r w:rsidR="00715B3C" w:rsidRPr="0031435A">
        <w:rPr>
          <w:rFonts w:cstheme="minorHAnsi"/>
          <w:sz w:val="28"/>
          <w:lang w:val="en-US"/>
        </w:rPr>
        <w:t xml:space="preserve">In 2020 </w:t>
      </w:r>
      <w:r w:rsidR="00E41089" w:rsidRPr="0031435A">
        <w:rPr>
          <w:rFonts w:cstheme="minorHAnsi"/>
          <w:sz w:val="28"/>
          <w:lang w:val="en-US"/>
        </w:rPr>
        <w:t xml:space="preserve">Rotary International and The Rotary Foundation awarded the first </w:t>
      </w:r>
      <w:r w:rsidR="004A2BEC">
        <w:rPr>
          <w:rFonts w:cstheme="minorHAnsi"/>
          <w:sz w:val="28"/>
          <w:lang w:val="en-US"/>
        </w:rPr>
        <w:t xml:space="preserve">Rotary </w:t>
      </w:r>
      <w:r w:rsidR="00E41089" w:rsidRPr="0031435A">
        <w:rPr>
          <w:rFonts w:cstheme="minorHAnsi"/>
          <w:sz w:val="28"/>
          <w:lang w:val="en-US"/>
        </w:rPr>
        <w:t>Program of Scale grant of USD 2</w:t>
      </w:r>
      <w:r w:rsidR="00EE3E69" w:rsidRPr="0031435A">
        <w:rPr>
          <w:rFonts w:cstheme="minorHAnsi"/>
          <w:sz w:val="28"/>
          <w:lang w:val="en-US"/>
        </w:rPr>
        <w:t xml:space="preserve"> </w:t>
      </w:r>
      <w:r w:rsidR="00E41089" w:rsidRPr="0031435A">
        <w:rPr>
          <w:rFonts w:cstheme="minorHAnsi"/>
          <w:sz w:val="28"/>
          <w:lang w:val="en-US"/>
        </w:rPr>
        <w:t>millio</w:t>
      </w:r>
      <w:r w:rsidR="00371691" w:rsidRPr="0031435A">
        <w:rPr>
          <w:rFonts w:cstheme="minorHAnsi"/>
          <w:sz w:val="28"/>
          <w:lang w:val="en-US"/>
        </w:rPr>
        <w:t xml:space="preserve">n to the Rotarian-led </w:t>
      </w:r>
      <w:r w:rsidR="00C26947" w:rsidRPr="0031435A">
        <w:rPr>
          <w:rFonts w:cstheme="minorHAnsi"/>
          <w:sz w:val="28"/>
          <w:lang w:val="en-US"/>
        </w:rPr>
        <w:t xml:space="preserve">Malaria Partners International </w:t>
      </w:r>
      <w:r w:rsidR="002F6732" w:rsidRPr="0031435A">
        <w:rPr>
          <w:rFonts w:cstheme="minorHAnsi"/>
          <w:sz w:val="28"/>
          <w:lang w:val="en-US"/>
        </w:rPr>
        <w:t xml:space="preserve">(MPI) </w:t>
      </w:r>
      <w:r w:rsidR="00371691" w:rsidRPr="0031435A">
        <w:rPr>
          <w:rFonts w:cstheme="minorHAnsi"/>
          <w:sz w:val="28"/>
          <w:lang w:val="en-US"/>
        </w:rPr>
        <w:t xml:space="preserve">for a </w:t>
      </w:r>
      <w:r w:rsidR="001A7F80" w:rsidRPr="0031435A">
        <w:rPr>
          <w:rFonts w:cstheme="minorHAnsi"/>
          <w:sz w:val="28"/>
          <w:lang w:val="en-US"/>
        </w:rPr>
        <w:t>project to eliminate malaria</w:t>
      </w:r>
      <w:r w:rsidR="00F3146E" w:rsidRPr="0031435A">
        <w:rPr>
          <w:rFonts w:cstheme="minorHAnsi"/>
          <w:sz w:val="28"/>
          <w:lang w:val="en-US"/>
        </w:rPr>
        <w:t xml:space="preserve"> in Zambia. </w:t>
      </w:r>
      <w:r w:rsidR="004631BA" w:rsidRPr="0031435A">
        <w:rPr>
          <w:rFonts w:cstheme="minorHAnsi"/>
          <w:sz w:val="28"/>
          <w:lang w:val="en-US"/>
        </w:rPr>
        <w:t xml:space="preserve">MPI has partnered with </w:t>
      </w:r>
      <w:r w:rsidR="00F91A2F" w:rsidRPr="0031435A">
        <w:rPr>
          <w:rFonts w:cstheme="minorHAnsi"/>
          <w:sz w:val="28"/>
          <w:lang w:val="en-US"/>
        </w:rPr>
        <w:t>World Vision</w:t>
      </w:r>
      <w:r w:rsidR="003C3A7D" w:rsidRPr="0031435A">
        <w:rPr>
          <w:rFonts w:cstheme="minorHAnsi"/>
          <w:sz w:val="28"/>
          <w:lang w:val="en-US"/>
        </w:rPr>
        <w:t xml:space="preserve"> and the Bill and Melinda Gates Foundation </w:t>
      </w:r>
      <w:r w:rsidR="0096459C" w:rsidRPr="0031435A">
        <w:rPr>
          <w:rFonts w:cstheme="minorHAnsi"/>
          <w:sz w:val="28"/>
          <w:lang w:val="en-US"/>
        </w:rPr>
        <w:t>to garner an additional USD4 million</w:t>
      </w:r>
      <w:r w:rsidR="00C81DDD" w:rsidRPr="0031435A">
        <w:rPr>
          <w:rFonts w:cstheme="minorHAnsi"/>
          <w:sz w:val="28"/>
          <w:lang w:val="en-US"/>
        </w:rPr>
        <w:t xml:space="preserve"> for the project</w:t>
      </w:r>
      <w:r w:rsidR="00863EFA" w:rsidRPr="0031435A">
        <w:rPr>
          <w:rFonts w:cstheme="minorHAnsi"/>
          <w:sz w:val="28"/>
          <w:lang w:val="en-US"/>
        </w:rPr>
        <w:t xml:space="preserve">. </w:t>
      </w:r>
    </w:p>
    <w:p w14:paraId="524F02F0" w14:textId="5F91C152" w:rsidR="00081C66" w:rsidRDefault="00863EFA" w:rsidP="002B1DC1">
      <w:pPr>
        <w:spacing w:line="240" w:lineRule="auto"/>
        <w:rPr>
          <w:rFonts w:cstheme="minorHAnsi"/>
          <w:sz w:val="28"/>
          <w:lang w:val="en-US"/>
        </w:rPr>
      </w:pPr>
      <w:r w:rsidRPr="0031435A">
        <w:rPr>
          <w:rFonts w:cstheme="minorHAnsi"/>
          <w:sz w:val="28"/>
          <w:lang w:val="en-US"/>
        </w:rPr>
        <w:t>The project wi</w:t>
      </w:r>
      <w:r w:rsidR="002A4586" w:rsidRPr="0031435A">
        <w:rPr>
          <w:rFonts w:cstheme="minorHAnsi"/>
          <w:sz w:val="28"/>
          <w:lang w:val="en-US"/>
        </w:rPr>
        <w:t xml:space="preserve">ll </w:t>
      </w:r>
      <w:r w:rsidRPr="0031435A">
        <w:rPr>
          <w:rFonts w:cstheme="minorHAnsi"/>
          <w:sz w:val="28"/>
          <w:lang w:val="en-US"/>
        </w:rPr>
        <w:t>train thousands of community health workers to test and treat</w:t>
      </w:r>
      <w:r w:rsidR="00DC3F13" w:rsidRPr="0031435A">
        <w:rPr>
          <w:rFonts w:cstheme="minorHAnsi"/>
          <w:sz w:val="28"/>
          <w:lang w:val="en-US"/>
        </w:rPr>
        <w:t xml:space="preserve"> local communities and will benefit around 1.3 million people.</w:t>
      </w:r>
      <w:r w:rsidR="00306772" w:rsidRPr="0031435A">
        <w:rPr>
          <w:rFonts w:cstheme="minorHAnsi"/>
          <w:sz w:val="28"/>
          <w:lang w:val="en-US"/>
        </w:rPr>
        <w:t xml:space="preserve"> </w:t>
      </w:r>
      <w:r w:rsidR="005A1811">
        <w:rPr>
          <w:rFonts w:cstheme="minorHAnsi"/>
          <w:sz w:val="28"/>
          <w:lang w:val="en-US"/>
        </w:rPr>
        <w:t>In talking about this project</w:t>
      </w:r>
      <w:r w:rsidR="00906186">
        <w:rPr>
          <w:rFonts w:cstheme="minorHAnsi"/>
          <w:sz w:val="28"/>
          <w:lang w:val="en-US"/>
        </w:rPr>
        <w:t xml:space="preserve">, </w:t>
      </w:r>
      <w:r w:rsidR="00306772" w:rsidRPr="0031435A">
        <w:rPr>
          <w:rFonts w:cstheme="minorHAnsi"/>
          <w:sz w:val="28"/>
          <w:lang w:val="en-US"/>
        </w:rPr>
        <w:t xml:space="preserve">Past RI President </w:t>
      </w:r>
      <w:r w:rsidR="004F54F2" w:rsidRPr="0031435A">
        <w:rPr>
          <w:rFonts w:cstheme="minorHAnsi"/>
          <w:sz w:val="28"/>
          <w:lang w:val="en-US"/>
        </w:rPr>
        <w:t xml:space="preserve">KR ‘Ravi’ Ravindran </w:t>
      </w:r>
      <w:r w:rsidR="00787164">
        <w:rPr>
          <w:rFonts w:cstheme="minorHAnsi"/>
          <w:sz w:val="28"/>
          <w:lang w:val="en-US"/>
        </w:rPr>
        <w:t xml:space="preserve">sees an important role for Rotary </w:t>
      </w:r>
      <w:r w:rsidR="009762B0">
        <w:rPr>
          <w:rFonts w:cstheme="minorHAnsi"/>
          <w:sz w:val="28"/>
          <w:lang w:val="en-US"/>
        </w:rPr>
        <w:t>in spea</w:t>
      </w:r>
      <w:r w:rsidR="001F4EFE">
        <w:rPr>
          <w:rFonts w:cstheme="minorHAnsi"/>
          <w:sz w:val="28"/>
          <w:lang w:val="en-US"/>
        </w:rPr>
        <w:t>rheading</w:t>
      </w:r>
      <w:r w:rsidR="009762B0">
        <w:rPr>
          <w:rFonts w:cstheme="minorHAnsi"/>
          <w:sz w:val="28"/>
          <w:lang w:val="en-US"/>
        </w:rPr>
        <w:t xml:space="preserve"> the </w:t>
      </w:r>
      <w:r w:rsidR="00B32BC7">
        <w:rPr>
          <w:rFonts w:cstheme="minorHAnsi"/>
          <w:sz w:val="28"/>
          <w:lang w:val="en-US"/>
        </w:rPr>
        <w:t xml:space="preserve">global </w:t>
      </w:r>
      <w:r w:rsidR="009762B0">
        <w:rPr>
          <w:rFonts w:cstheme="minorHAnsi"/>
          <w:sz w:val="28"/>
          <w:lang w:val="en-US"/>
        </w:rPr>
        <w:t xml:space="preserve">fight to end </w:t>
      </w:r>
      <w:r w:rsidR="001F4EFE">
        <w:rPr>
          <w:rFonts w:cstheme="minorHAnsi"/>
          <w:sz w:val="28"/>
          <w:lang w:val="en-US"/>
        </w:rPr>
        <w:t>malaria as we have demonstrated our capacity to do with polio.</w:t>
      </w:r>
    </w:p>
    <w:p w14:paraId="2E1E1ABA" w14:textId="3A380546" w:rsidR="00DC7F8F" w:rsidRPr="0031435A" w:rsidRDefault="00DA0848" w:rsidP="002B1DC1">
      <w:pPr>
        <w:spacing w:line="240" w:lineRule="auto"/>
        <w:rPr>
          <w:rFonts w:cstheme="minorHAnsi"/>
          <w:b/>
          <w:bCs/>
          <w:sz w:val="28"/>
          <w:lang w:val="en-US"/>
        </w:rPr>
      </w:pPr>
      <w:r w:rsidRPr="0031435A">
        <w:rPr>
          <w:rFonts w:cstheme="minorHAnsi"/>
          <w:b/>
          <w:bCs/>
          <w:sz w:val="28"/>
          <w:lang w:val="en-US"/>
        </w:rPr>
        <w:t>Rotarians Against Malaria (Australia)</w:t>
      </w:r>
      <w:r w:rsidR="00ED4908" w:rsidRPr="0031435A">
        <w:rPr>
          <w:rFonts w:cstheme="minorHAnsi"/>
          <w:b/>
          <w:bCs/>
          <w:sz w:val="28"/>
          <w:lang w:val="en-US"/>
        </w:rPr>
        <w:t xml:space="preserve"> </w:t>
      </w:r>
    </w:p>
    <w:p w14:paraId="2DCAAF86" w14:textId="2980D76F" w:rsidR="00105451" w:rsidRPr="0031435A" w:rsidRDefault="00105451" w:rsidP="002B1DC1">
      <w:pPr>
        <w:shd w:val="clear" w:color="auto" w:fill="FFFFFF"/>
        <w:spacing w:after="240" w:line="240" w:lineRule="auto"/>
        <w:rPr>
          <w:rFonts w:cstheme="minorHAnsi"/>
          <w:sz w:val="28"/>
          <w:lang w:val="en-US"/>
        </w:rPr>
      </w:pPr>
      <w:r w:rsidRPr="0031435A">
        <w:rPr>
          <w:rFonts w:cstheme="minorHAnsi"/>
          <w:sz w:val="28"/>
          <w:lang w:val="en-US"/>
        </w:rPr>
        <w:t xml:space="preserve">Rotarians in Australia established Rotarians Against Malaria </w:t>
      </w:r>
      <w:r w:rsidR="00FE29E4" w:rsidRPr="0031435A">
        <w:rPr>
          <w:rFonts w:cstheme="minorHAnsi"/>
          <w:sz w:val="28"/>
          <w:lang w:val="en-US"/>
        </w:rPr>
        <w:t xml:space="preserve">(RAM) </w:t>
      </w:r>
      <w:r w:rsidRPr="0031435A">
        <w:rPr>
          <w:rFonts w:cstheme="minorHAnsi"/>
          <w:sz w:val="28"/>
          <w:lang w:val="en-US"/>
        </w:rPr>
        <w:t>in 1990 to end the scourge of malaria in Papua New Guinea and Solomon Islands. Since then, R</w:t>
      </w:r>
      <w:r w:rsidR="00FE29E4" w:rsidRPr="0031435A">
        <w:rPr>
          <w:rFonts w:cstheme="minorHAnsi"/>
          <w:sz w:val="28"/>
          <w:lang w:val="en-US"/>
        </w:rPr>
        <w:t>AM</w:t>
      </w:r>
      <w:r w:rsidRPr="0031435A">
        <w:rPr>
          <w:rFonts w:cstheme="minorHAnsi"/>
          <w:sz w:val="28"/>
          <w:lang w:val="en-US"/>
        </w:rPr>
        <w:t xml:space="preserve"> has coordinated Rotarians’ support to eliminate malaria in our partner countries.</w:t>
      </w:r>
      <w:r w:rsidR="006661D8" w:rsidRPr="0031435A">
        <w:rPr>
          <w:rFonts w:cstheme="minorHAnsi"/>
          <w:sz w:val="28"/>
          <w:lang w:val="en-US"/>
        </w:rPr>
        <w:t xml:space="preserve"> </w:t>
      </w:r>
      <w:r w:rsidRPr="0031435A">
        <w:rPr>
          <w:rFonts w:cstheme="minorHAnsi"/>
          <w:sz w:val="28"/>
          <w:lang w:val="en-US"/>
        </w:rPr>
        <w:t xml:space="preserve">Rotarians have helped reduce malaria in Vanuatu, PNG, </w:t>
      </w:r>
      <w:r w:rsidRPr="0031435A">
        <w:rPr>
          <w:rFonts w:cstheme="minorHAnsi"/>
          <w:sz w:val="28"/>
          <w:lang w:val="en-US"/>
        </w:rPr>
        <w:lastRenderedPageBreak/>
        <w:t>Solomon Islands and Timor Leste</w:t>
      </w:r>
      <w:r w:rsidR="00AC3072" w:rsidRPr="0031435A">
        <w:rPr>
          <w:rFonts w:cstheme="minorHAnsi"/>
          <w:sz w:val="28"/>
          <w:lang w:val="en-US"/>
        </w:rPr>
        <w:t xml:space="preserve"> and we are now starting </w:t>
      </w:r>
      <w:r w:rsidR="0055034E" w:rsidRPr="0031435A">
        <w:rPr>
          <w:rFonts w:cstheme="minorHAnsi"/>
          <w:sz w:val="28"/>
          <w:lang w:val="en-US"/>
        </w:rPr>
        <w:t xml:space="preserve">new </w:t>
      </w:r>
      <w:r w:rsidR="00AC3072" w:rsidRPr="0031435A">
        <w:rPr>
          <w:rFonts w:cstheme="minorHAnsi"/>
          <w:sz w:val="28"/>
          <w:lang w:val="en-US"/>
        </w:rPr>
        <w:t>projects in</w:t>
      </w:r>
      <w:r w:rsidR="00986560" w:rsidRPr="0031435A">
        <w:rPr>
          <w:rFonts w:cstheme="minorHAnsi"/>
          <w:sz w:val="28"/>
          <w:lang w:val="en-US"/>
        </w:rPr>
        <w:t xml:space="preserve"> West Timor, Indonesia.</w:t>
      </w:r>
    </w:p>
    <w:p w14:paraId="093974D8" w14:textId="6FBB479A" w:rsidR="00030C5A" w:rsidRPr="0031435A" w:rsidRDefault="00030C5A" w:rsidP="002B1DC1">
      <w:pPr>
        <w:shd w:val="clear" w:color="auto" w:fill="FFFFFF"/>
        <w:spacing w:after="240" w:line="240" w:lineRule="auto"/>
        <w:rPr>
          <w:rFonts w:cstheme="minorHAnsi"/>
          <w:sz w:val="28"/>
          <w:lang w:val="en-US"/>
        </w:rPr>
      </w:pPr>
      <w:r w:rsidRPr="0031435A">
        <w:rPr>
          <w:rFonts w:cstheme="minorHAnsi"/>
          <w:sz w:val="28"/>
          <w:lang w:val="en-US"/>
        </w:rPr>
        <w:t>RAM is a national Rotary activity of RAWCS – Rotary Australia World Community Service</w:t>
      </w:r>
      <w:r w:rsidR="00122A06" w:rsidRPr="0031435A">
        <w:rPr>
          <w:rFonts w:cstheme="minorHAnsi"/>
          <w:sz w:val="28"/>
          <w:lang w:val="en-US"/>
        </w:rPr>
        <w:t xml:space="preserve">. RAM </w:t>
      </w:r>
      <w:r w:rsidR="00C62562" w:rsidRPr="0031435A">
        <w:rPr>
          <w:rFonts w:cstheme="minorHAnsi"/>
          <w:sz w:val="28"/>
          <w:lang w:val="en-US"/>
        </w:rPr>
        <w:t>is funded by</w:t>
      </w:r>
      <w:r w:rsidR="00145957" w:rsidRPr="0031435A">
        <w:rPr>
          <w:rFonts w:cstheme="minorHAnsi"/>
          <w:sz w:val="28"/>
          <w:lang w:val="en-US"/>
        </w:rPr>
        <w:t xml:space="preserve"> donations fr</w:t>
      </w:r>
      <w:r w:rsidR="00D8114A" w:rsidRPr="0031435A">
        <w:rPr>
          <w:rFonts w:cstheme="minorHAnsi"/>
          <w:sz w:val="28"/>
          <w:lang w:val="en-US"/>
        </w:rPr>
        <w:t>o</w:t>
      </w:r>
      <w:r w:rsidR="00145957" w:rsidRPr="0031435A">
        <w:rPr>
          <w:rFonts w:cstheme="minorHAnsi"/>
          <w:sz w:val="28"/>
          <w:lang w:val="en-US"/>
        </w:rPr>
        <w:t>m Rotary clubs, Rotarians and individuals</w:t>
      </w:r>
      <w:r w:rsidR="00D8114A" w:rsidRPr="0031435A">
        <w:rPr>
          <w:rFonts w:cstheme="minorHAnsi"/>
          <w:sz w:val="28"/>
          <w:lang w:val="en-US"/>
        </w:rPr>
        <w:t>.</w:t>
      </w:r>
      <w:r w:rsidR="00145957" w:rsidRPr="0031435A">
        <w:rPr>
          <w:rFonts w:cstheme="minorHAnsi"/>
          <w:sz w:val="28"/>
          <w:lang w:val="en-US"/>
        </w:rPr>
        <w:t xml:space="preserve"> </w:t>
      </w:r>
      <w:r w:rsidRPr="0031435A">
        <w:rPr>
          <w:rFonts w:cstheme="minorHAnsi"/>
          <w:sz w:val="28"/>
          <w:lang w:val="en-US"/>
        </w:rPr>
        <w:t>Donations to RAM through RAWCS are tax deductible.</w:t>
      </w:r>
      <w:r w:rsidR="00D8114A" w:rsidRPr="0031435A">
        <w:rPr>
          <w:rFonts w:cstheme="minorHAnsi"/>
          <w:sz w:val="28"/>
          <w:lang w:val="en-US"/>
        </w:rPr>
        <w:t xml:space="preserve"> RAM also </w:t>
      </w:r>
      <w:r w:rsidR="00C31BE8" w:rsidRPr="0031435A">
        <w:rPr>
          <w:rFonts w:cstheme="minorHAnsi"/>
          <w:sz w:val="28"/>
          <w:lang w:val="en-US"/>
        </w:rPr>
        <w:t>receive</w:t>
      </w:r>
      <w:r w:rsidR="00A502C6" w:rsidRPr="0031435A">
        <w:rPr>
          <w:rFonts w:cstheme="minorHAnsi"/>
          <w:sz w:val="28"/>
          <w:lang w:val="en-US"/>
        </w:rPr>
        <w:t>s</w:t>
      </w:r>
      <w:r w:rsidR="00C31BE8" w:rsidRPr="0031435A">
        <w:rPr>
          <w:rFonts w:cstheme="minorHAnsi"/>
          <w:sz w:val="28"/>
          <w:lang w:val="en-US"/>
        </w:rPr>
        <w:t xml:space="preserve"> project funding </w:t>
      </w:r>
      <w:r w:rsidR="00E20AE4" w:rsidRPr="0031435A">
        <w:rPr>
          <w:rFonts w:cstheme="minorHAnsi"/>
          <w:sz w:val="28"/>
          <w:lang w:val="en-US"/>
        </w:rPr>
        <w:t>from</w:t>
      </w:r>
      <w:r w:rsidR="00C31BE8" w:rsidRPr="0031435A">
        <w:rPr>
          <w:rFonts w:cstheme="minorHAnsi"/>
          <w:sz w:val="28"/>
          <w:lang w:val="en-US"/>
        </w:rPr>
        <w:t xml:space="preserve"> District </w:t>
      </w:r>
      <w:r w:rsidR="00671DE9" w:rsidRPr="0031435A">
        <w:rPr>
          <w:rFonts w:cstheme="minorHAnsi"/>
          <w:sz w:val="28"/>
          <w:lang w:val="en-US"/>
        </w:rPr>
        <w:t>a</w:t>
      </w:r>
      <w:r w:rsidR="00C31BE8" w:rsidRPr="0031435A">
        <w:rPr>
          <w:rFonts w:cstheme="minorHAnsi"/>
          <w:sz w:val="28"/>
          <w:lang w:val="en-US"/>
        </w:rPr>
        <w:t xml:space="preserve">nd Global </w:t>
      </w:r>
      <w:r w:rsidR="00671DE9" w:rsidRPr="0031435A">
        <w:rPr>
          <w:rFonts w:cstheme="minorHAnsi"/>
          <w:sz w:val="28"/>
          <w:lang w:val="en-US"/>
        </w:rPr>
        <w:t>Grants through The Rotary F</w:t>
      </w:r>
      <w:r w:rsidR="00BF472D" w:rsidRPr="0031435A">
        <w:rPr>
          <w:rFonts w:cstheme="minorHAnsi"/>
          <w:sz w:val="28"/>
          <w:lang w:val="en-US"/>
        </w:rPr>
        <w:t>o</w:t>
      </w:r>
      <w:r w:rsidR="00671DE9" w:rsidRPr="0031435A">
        <w:rPr>
          <w:rFonts w:cstheme="minorHAnsi"/>
          <w:sz w:val="28"/>
          <w:lang w:val="en-US"/>
        </w:rPr>
        <w:t>undation.</w:t>
      </w:r>
    </w:p>
    <w:p w14:paraId="7C443A96" w14:textId="23174EBE" w:rsidR="00030C5A" w:rsidRPr="0031435A" w:rsidRDefault="00030C5A" w:rsidP="002B1DC1">
      <w:pPr>
        <w:shd w:val="clear" w:color="auto" w:fill="FFFFFF"/>
        <w:spacing w:after="240" w:line="240" w:lineRule="auto"/>
        <w:rPr>
          <w:rFonts w:cstheme="minorHAnsi"/>
          <w:sz w:val="28"/>
          <w:lang w:val="en-US"/>
        </w:rPr>
      </w:pPr>
      <w:r w:rsidRPr="0031435A">
        <w:rPr>
          <w:rFonts w:cstheme="minorHAnsi"/>
          <w:sz w:val="28"/>
          <w:lang w:val="en-US"/>
        </w:rPr>
        <w:t>RAM supports projects that aim to control and ultimately eliminate malaria. We work with</w:t>
      </w:r>
      <w:r w:rsidR="002952A5" w:rsidRPr="0031435A">
        <w:rPr>
          <w:rFonts w:cstheme="minorHAnsi"/>
          <w:sz w:val="28"/>
          <w:lang w:val="en-US"/>
        </w:rPr>
        <w:t xml:space="preserve"> Rotary clubs and</w:t>
      </w:r>
      <w:r w:rsidRPr="0031435A">
        <w:rPr>
          <w:rFonts w:cstheme="minorHAnsi"/>
          <w:sz w:val="28"/>
          <w:lang w:val="en-US"/>
        </w:rPr>
        <w:t xml:space="preserve"> government health programs in our partner countries and follow the recommended WHO guidelines on the best strategies for control and elimination.</w:t>
      </w:r>
      <w:r w:rsidR="00EC2565" w:rsidRPr="0031435A">
        <w:rPr>
          <w:rFonts w:cstheme="minorHAnsi"/>
          <w:sz w:val="28"/>
          <w:lang w:val="en-US"/>
        </w:rPr>
        <w:t xml:space="preserve"> RAM’s Scientific Committee </w:t>
      </w:r>
      <w:r w:rsidR="005C4564" w:rsidRPr="0031435A">
        <w:rPr>
          <w:rFonts w:cstheme="minorHAnsi"/>
          <w:sz w:val="28"/>
          <w:lang w:val="en-US"/>
        </w:rPr>
        <w:t xml:space="preserve">keeps us abreast of </w:t>
      </w:r>
      <w:r w:rsidR="00B65F5A" w:rsidRPr="0031435A">
        <w:rPr>
          <w:rFonts w:cstheme="minorHAnsi"/>
          <w:sz w:val="28"/>
          <w:lang w:val="en-US"/>
        </w:rPr>
        <w:t xml:space="preserve">the latest </w:t>
      </w:r>
      <w:r w:rsidR="00F22FB7" w:rsidRPr="0031435A">
        <w:rPr>
          <w:rFonts w:cstheme="minorHAnsi"/>
          <w:sz w:val="28"/>
          <w:lang w:val="en-US"/>
        </w:rPr>
        <w:t xml:space="preserve">research </w:t>
      </w:r>
      <w:r w:rsidR="00380686" w:rsidRPr="0031435A">
        <w:rPr>
          <w:rFonts w:cstheme="minorHAnsi"/>
          <w:sz w:val="28"/>
          <w:lang w:val="en-US"/>
        </w:rPr>
        <w:t>and development</w:t>
      </w:r>
      <w:r w:rsidR="00CB6186" w:rsidRPr="0031435A">
        <w:rPr>
          <w:rFonts w:cstheme="minorHAnsi"/>
          <w:sz w:val="28"/>
          <w:lang w:val="en-US"/>
        </w:rPr>
        <w:t xml:space="preserve"> in malaria</w:t>
      </w:r>
      <w:r w:rsidR="00B65F5A" w:rsidRPr="0031435A">
        <w:rPr>
          <w:rFonts w:cstheme="minorHAnsi"/>
          <w:sz w:val="28"/>
          <w:lang w:val="en-US"/>
        </w:rPr>
        <w:t xml:space="preserve"> e</w:t>
      </w:r>
      <w:r w:rsidR="00247C97" w:rsidRPr="0031435A">
        <w:rPr>
          <w:rFonts w:cstheme="minorHAnsi"/>
          <w:sz w:val="28"/>
          <w:lang w:val="en-US"/>
        </w:rPr>
        <w:t>limination</w:t>
      </w:r>
      <w:r w:rsidR="00380686" w:rsidRPr="0031435A">
        <w:rPr>
          <w:rFonts w:cstheme="minorHAnsi"/>
          <w:sz w:val="28"/>
          <w:lang w:val="en-US"/>
        </w:rPr>
        <w:t>.</w:t>
      </w:r>
    </w:p>
    <w:p w14:paraId="60888E91" w14:textId="680ED6E8" w:rsidR="00030C5A" w:rsidRPr="0031435A" w:rsidRDefault="00030C5A" w:rsidP="002B1DC1">
      <w:pPr>
        <w:shd w:val="clear" w:color="auto" w:fill="FFFFFF"/>
        <w:spacing w:after="240" w:line="240" w:lineRule="auto"/>
        <w:rPr>
          <w:rFonts w:cstheme="minorHAnsi"/>
          <w:sz w:val="28"/>
          <w:lang w:val="en-US"/>
        </w:rPr>
      </w:pPr>
      <w:r w:rsidRPr="0031435A">
        <w:rPr>
          <w:rFonts w:cstheme="minorHAnsi"/>
          <w:sz w:val="28"/>
          <w:lang w:val="en-US"/>
        </w:rPr>
        <w:t xml:space="preserve">Most of </w:t>
      </w:r>
      <w:r w:rsidR="002D052E" w:rsidRPr="0031435A">
        <w:rPr>
          <w:rFonts w:cstheme="minorHAnsi"/>
          <w:sz w:val="28"/>
          <w:lang w:val="en-US"/>
        </w:rPr>
        <w:t>our</w:t>
      </w:r>
      <w:r w:rsidRPr="0031435A">
        <w:rPr>
          <w:rFonts w:cstheme="minorHAnsi"/>
          <w:sz w:val="28"/>
          <w:lang w:val="en-US"/>
        </w:rPr>
        <w:t xml:space="preserve"> projects </w:t>
      </w:r>
      <w:r w:rsidR="00C11B63" w:rsidRPr="0031435A">
        <w:rPr>
          <w:rFonts w:cstheme="minorHAnsi"/>
          <w:sz w:val="28"/>
          <w:lang w:val="en-US"/>
        </w:rPr>
        <w:t>target</w:t>
      </w:r>
      <w:r w:rsidRPr="0031435A">
        <w:rPr>
          <w:rFonts w:cstheme="minorHAnsi"/>
          <w:sz w:val="28"/>
          <w:lang w:val="en-US"/>
        </w:rPr>
        <w:t> vector control, </w:t>
      </w:r>
      <w:r w:rsidR="00391F82" w:rsidRPr="0031435A">
        <w:rPr>
          <w:rFonts w:cstheme="minorHAnsi"/>
          <w:sz w:val="28"/>
          <w:lang w:val="en-US"/>
        </w:rPr>
        <w:t>that is,</w:t>
      </w:r>
      <w:r w:rsidRPr="0031435A">
        <w:rPr>
          <w:rFonts w:cstheme="minorHAnsi"/>
          <w:sz w:val="28"/>
          <w:lang w:val="en-US"/>
        </w:rPr>
        <w:t xml:space="preserve"> reducing the mosquito population and the opportunity for mosquitos to bite humans and thus spread the malaria parasite. RAM </w:t>
      </w:r>
      <w:r w:rsidR="00306A2E" w:rsidRPr="0031435A">
        <w:rPr>
          <w:rFonts w:cstheme="minorHAnsi"/>
          <w:sz w:val="28"/>
          <w:lang w:val="en-US"/>
        </w:rPr>
        <w:t>funds</w:t>
      </w:r>
      <w:r w:rsidRPr="0031435A">
        <w:rPr>
          <w:rFonts w:cstheme="minorHAnsi"/>
          <w:sz w:val="28"/>
          <w:lang w:val="en-US"/>
        </w:rPr>
        <w:t xml:space="preserve"> the provision and distribution of Long Lasting Insecticide-treated </w:t>
      </w:r>
      <w:r w:rsidR="00925D85" w:rsidRPr="0031435A">
        <w:rPr>
          <w:rFonts w:cstheme="minorHAnsi"/>
          <w:sz w:val="28"/>
          <w:lang w:val="en-US"/>
        </w:rPr>
        <w:t xml:space="preserve">bed </w:t>
      </w:r>
      <w:r w:rsidRPr="0031435A">
        <w:rPr>
          <w:rFonts w:cstheme="minorHAnsi"/>
          <w:sz w:val="28"/>
          <w:lang w:val="en-US"/>
        </w:rPr>
        <w:t xml:space="preserve">Nets (LLINs); Indoor Residual Spraying (IRS); </w:t>
      </w:r>
      <w:r w:rsidR="00964C7F" w:rsidRPr="0031435A">
        <w:rPr>
          <w:rFonts w:cstheme="minorHAnsi"/>
          <w:sz w:val="28"/>
          <w:lang w:val="en-US"/>
        </w:rPr>
        <w:t xml:space="preserve">and </w:t>
      </w:r>
      <w:r w:rsidRPr="0031435A">
        <w:rPr>
          <w:rFonts w:cstheme="minorHAnsi"/>
          <w:sz w:val="28"/>
          <w:lang w:val="en-US"/>
        </w:rPr>
        <w:t xml:space="preserve">environmental improvements </w:t>
      </w:r>
      <w:r w:rsidR="00964C7F" w:rsidRPr="0031435A">
        <w:rPr>
          <w:rFonts w:cstheme="minorHAnsi"/>
          <w:sz w:val="28"/>
          <w:lang w:val="en-US"/>
        </w:rPr>
        <w:t>to destroy</w:t>
      </w:r>
      <w:r w:rsidR="00F7187B" w:rsidRPr="0031435A">
        <w:rPr>
          <w:rFonts w:cstheme="minorHAnsi"/>
          <w:sz w:val="28"/>
          <w:lang w:val="en-US"/>
        </w:rPr>
        <w:t xml:space="preserve"> mosquito breeding sites</w:t>
      </w:r>
      <w:r w:rsidRPr="0031435A">
        <w:rPr>
          <w:rFonts w:cstheme="minorHAnsi"/>
          <w:sz w:val="28"/>
          <w:lang w:val="en-US"/>
        </w:rPr>
        <w:t xml:space="preserve">. </w:t>
      </w:r>
      <w:r w:rsidR="00AA4A5C" w:rsidRPr="0031435A">
        <w:rPr>
          <w:rFonts w:cstheme="minorHAnsi"/>
          <w:sz w:val="28"/>
          <w:lang w:val="en-US"/>
        </w:rPr>
        <w:t xml:space="preserve"> We </w:t>
      </w:r>
      <w:r w:rsidR="00EE6F13" w:rsidRPr="0031435A">
        <w:rPr>
          <w:rFonts w:cstheme="minorHAnsi"/>
          <w:sz w:val="28"/>
          <w:lang w:val="en-US"/>
        </w:rPr>
        <w:t>f</w:t>
      </w:r>
      <w:r w:rsidR="006F2038" w:rsidRPr="0031435A">
        <w:rPr>
          <w:rFonts w:cstheme="minorHAnsi"/>
          <w:sz w:val="28"/>
          <w:lang w:val="en-US"/>
        </w:rPr>
        <w:t xml:space="preserve">und the </w:t>
      </w:r>
      <w:r w:rsidRPr="0031435A">
        <w:rPr>
          <w:rFonts w:cstheme="minorHAnsi"/>
          <w:sz w:val="28"/>
          <w:lang w:val="en-US"/>
        </w:rPr>
        <w:t>train</w:t>
      </w:r>
      <w:r w:rsidR="006F2038" w:rsidRPr="0031435A">
        <w:rPr>
          <w:rFonts w:cstheme="minorHAnsi"/>
          <w:sz w:val="28"/>
          <w:lang w:val="en-US"/>
        </w:rPr>
        <w:t>ing of</w:t>
      </w:r>
      <w:r w:rsidRPr="0031435A">
        <w:rPr>
          <w:rFonts w:cstheme="minorHAnsi"/>
          <w:sz w:val="28"/>
          <w:lang w:val="en-US"/>
        </w:rPr>
        <w:t xml:space="preserve"> community health volunteers to participate in mass </w:t>
      </w:r>
      <w:r w:rsidR="00925D85" w:rsidRPr="0031435A">
        <w:rPr>
          <w:rFonts w:cstheme="minorHAnsi"/>
          <w:sz w:val="28"/>
          <w:lang w:val="en-US"/>
        </w:rPr>
        <w:t>bed net</w:t>
      </w:r>
      <w:r w:rsidRPr="0031435A">
        <w:rPr>
          <w:rFonts w:cstheme="minorHAnsi"/>
          <w:sz w:val="28"/>
          <w:lang w:val="en-US"/>
        </w:rPr>
        <w:t xml:space="preserve"> distribution and malaria education</w:t>
      </w:r>
      <w:r w:rsidR="0076049B">
        <w:rPr>
          <w:rFonts w:cstheme="minorHAnsi"/>
          <w:sz w:val="28"/>
          <w:lang w:val="en-US"/>
        </w:rPr>
        <w:t>,</w:t>
      </w:r>
      <w:r w:rsidR="004A52F8" w:rsidRPr="0031435A">
        <w:rPr>
          <w:rFonts w:cstheme="minorHAnsi"/>
          <w:sz w:val="28"/>
          <w:lang w:val="en-US"/>
        </w:rPr>
        <w:t xml:space="preserve"> and also</w:t>
      </w:r>
      <w:r w:rsidR="00EE6F13" w:rsidRPr="0031435A">
        <w:rPr>
          <w:rFonts w:cstheme="minorHAnsi"/>
          <w:sz w:val="28"/>
          <w:lang w:val="en-US"/>
        </w:rPr>
        <w:t xml:space="preserve"> support government health bodies to improve malaria surveillance</w:t>
      </w:r>
      <w:r w:rsidRPr="0031435A">
        <w:rPr>
          <w:rFonts w:cstheme="minorHAnsi"/>
          <w:sz w:val="28"/>
          <w:lang w:val="en-US"/>
        </w:rPr>
        <w:t xml:space="preserve">. </w:t>
      </w:r>
    </w:p>
    <w:p w14:paraId="352DBFE2" w14:textId="7C1757B7" w:rsidR="00431B7F" w:rsidRPr="0031435A" w:rsidRDefault="001C2450" w:rsidP="002B1DC1">
      <w:pPr>
        <w:spacing w:line="240" w:lineRule="auto"/>
        <w:rPr>
          <w:rFonts w:cstheme="minorHAnsi"/>
          <w:sz w:val="28"/>
          <w:lang w:val="en-US"/>
        </w:rPr>
      </w:pPr>
      <w:r w:rsidRPr="0031435A">
        <w:rPr>
          <w:rFonts w:cstheme="minorHAnsi"/>
          <w:sz w:val="28"/>
          <w:lang w:val="en-US"/>
        </w:rPr>
        <w:t>Let me give you a few examples</w:t>
      </w:r>
      <w:r w:rsidR="00C106DA" w:rsidRPr="0031435A">
        <w:rPr>
          <w:rFonts w:cstheme="minorHAnsi"/>
          <w:sz w:val="28"/>
          <w:lang w:val="en-US"/>
        </w:rPr>
        <w:t xml:space="preserve"> of RAM’s work</w:t>
      </w:r>
      <w:r w:rsidR="009827B4" w:rsidRPr="0031435A">
        <w:rPr>
          <w:rFonts w:cstheme="minorHAnsi"/>
          <w:sz w:val="28"/>
          <w:lang w:val="en-US"/>
        </w:rPr>
        <w:t xml:space="preserve"> in our region</w:t>
      </w:r>
      <w:r w:rsidRPr="0031435A">
        <w:rPr>
          <w:rFonts w:cstheme="minorHAnsi"/>
          <w:sz w:val="28"/>
          <w:lang w:val="en-US"/>
        </w:rPr>
        <w:t>.</w:t>
      </w:r>
    </w:p>
    <w:p w14:paraId="4F883C52" w14:textId="36AA6661" w:rsidR="006D6F4B" w:rsidRPr="0031435A" w:rsidRDefault="00B15CC4" w:rsidP="002B1DC1">
      <w:pPr>
        <w:spacing w:line="240" w:lineRule="auto"/>
        <w:rPr>
          <w:rFonts w:cstheme="minorHAnsi"/>
          <w:sz w:val="28"/>
        </w:rPr>
      </w:pPr>
      <w:r w:rsidRPr="0031435A">
        <w:rPr>
          <w:rFonts w:cstheme="minorHAnsi"/>
          <w:sz w:val="28"/>
        </w:rPr>
        <w:t xml:space="preserve">In </w:t>
      </w:r>
      <w:r w:rsidR="00506E5B" w:rsidRPr="0031435A">
        <w:rPr>
          <w:rFonts w:cstheme="minorHAnsi"/>
          <w:b/>
          <w:bCs/>
          <w:sz w:val="28"/>
        </w:rPr>
        <w:t>Papua New Guinea</w:t>
      </w:r>
      <w:r w:rsidRPr="0031435A">
        <w:rPr>
          <w:rFonts w:cstheme="minorHAnsi"/>
          <w:sz w:val="28"/>
        </w:rPr>
        <w:t xml:space="preserve"> RAM </w:t>
      </w:r>
      <w:r w:rsidR="007B4390" w:rsidRPr="0031435A">
        <w:rPr>
          <w:rFonts w:cstheme="minorHAnsi"/>
          <w:sz w:val="28"/>
        </w:rPr>
        <w:t xml:space="preserve">Australia </w:t>
      </w:r>
      <w:r w:rsidRPr="0031435A">
        <w:rPr>
          <w:rFonts w:cstheme="minorHAnsi"/>
          <w:sz w:val="28"/>
        </w:rPr>
        <w:t>is a long term supporter of</w:t>
      </w:r>
      <w:r w:rsidR="00C75634" w:rsidRPr="0031435A">
        <w:rPr>
          <w:rFonts w:cstheme="minorHAnsi"/>
          <w:sz w:val="28"/>
        </w:rPr>
        <w:t xml:space="preserve"> </w:t>
      </w:r>
      <w:r w:rsidR="004B7177" w:rsidRPr="0031435A">
        <w:rPr>
          <w:rFonts w:cstheme="minorHAnsi"/>
          <w:sz w:val="28"/>
        </w:rPr>
        <w:t>RAM PNG’s</w:t>
      </w:r>
      <w:r w:rsidR="00C75634" w:rsidRPr="0031435A">
        <w:rPr>
          <w:rFonts w:cstheme="minorHAnsi"/>
          <w:sz w:val="28"/>
        </w:rPr>
        <w:t xml:space="preserve"> </w:t>
      </w:r>
      <w:r w:rsidR="00C75634" w:rsidRPr="0031435A">
        <w:rPr>
          <w:rFonts w:cstheme="minorHAnsi"/>
          <w:b/>
          <w:bCs/>
          <w:sz w:val="28"/>
        </w:rPr>
        <w:t>Chasing Malaria</w:t>
      </w:r>
      <w:r w:rsidR="00C75634" w:rsidRPr="0031435A">
        <w:rPr>
          <w:rFonts w:cstheme="minorHAnsi"/>
          <w:sz w:val="28"/>
        </w:rPr>
        <w:t xml:space="preserve"> program</w:t>
      </w:r>
      <w:r w:rsidR="00B73F97" w:rsidRPr="0031435A">
        <w:rPr>
          <w:rFonts w:cstheme="minorHAnsi"/>
          <w:sz w:val="28"/>
        </w:rPr>
        <w:t xml:space="preserve"> which</w:t>
      </w:r>
      <w:r w:rsidR="00C75634" w:rsidRPr="0031435A">
        <w:rPr>
          <w:rFonts w:cstheme="minorHAnsi"/>
          <w:sz w:val="28"/>
        </w:rPr>
        <w:t xml:space="preserve"> aims to increase malaria education in selected primary schools via ‘School Malaria clubs’. Children are sent out each week to look for m</w:t>
      </w:r>
      <w:r w:rsidR="00676F35">
        <w:rPr>
          <w:rFonts w:cstheme="minorHAnsi"/>
          <w:sz w:val="28"/>
        </w:rPr>
        <w:t>osquito</w:t>
      </w:r>
      <w:r w:rsidR="00C75634" w:rsidRPr="0031435A">
        <w:rPr>
          <w:rFonts w:cstheme="minorHAnsi"/>
          <w:sz w:val="28"/>
        </w:rPr>
        <w:t xml:space="preserve"> breeding sites and destroy them where </w:t>
      </w:r>
      <w:r w:rsidR="00884052" w:rsidRPr="0031435A">
        <w:rPr>
          <w:rFonts w:cstheme="minorHAnsi"/>
          <w:sz w:val="28"/>
        </w:rPr>
        <w:t>possible</w:t>
      </w:r>
      <w:r w:rsidR="00C75634" w:rsidRPr="0031435A">
        <w:rPr>
          <w:rFonts w:cstheme="minorHAnsi"/>
          <w:sz w:val="28"/>
        </w:rPr>
        <w:t>. The program also increases access to malaria services to local communities through the availability of school teachers who are trained in testing and treating malaria.</w:t>
      </w:r>
    </w:p>
    <w:p w14:paraId="6A2C2279" w14:textId="407FE521" w:rsidR="00D43B90" w:rsidRPr="0031435A" w:rsidRDefault="00884052" w:rsidP="002B1DC1">
      <w:pPr>
        <w:spacing w:line="240" w:lineRule="auto"/>
        <w:rPr>
          <w:rFonts w:cstheme="minorHAnsi"/>
          <w:sz w:val="28"/>
        </w:rPr>
      </w:pPr>
      <w:r w:rsidRPr="0031435A">
        <w:rPr>
          <w:rFonts w:cstheme="minorHAnsi"/>
          <w:sz w:val="28"/>
          <w:lang w:val="en-GB"/>
        </w:rPr>
        <w:t xml:space="preserve">The </w:t>
      </w:r>
      <w:r w:rsidR="007C2CFB" w:rsidRPr="0031435A">
        <w:rPr>
          <w:rFonts w:cstheme="minorHAnsi"/>
          <w:sz w:val="28"/>
          <w:lang w:val="en-GB"/>
        </w:rPr>
        <w:t xml:space="preserve">Chasing Malaria team supervises </w:t>
      </w:r>
      <w:r w:rsidR="00870BAB" w:rsidRPr="0031435A">
        <w:rPr>
          <w:rFonts w:cstheme="minorHAnsi"/>
          <w:sz w:val="28"/>
          <w:lang w:val="en-GB"/>
        </w:rPr>
        <w:t xml:space="preserve">malaria </w:t>
      </w:r>
      <w:r w:rsidR="007C2CFB" w:rsidRPr="0031435A">
        <w:rPr>
          <w:rFonts w:cstheme="minorHAnsi"/>
          <w:sz w:val="28"/>
          <w:lang w:val="en-GB"/>
        </w:rPr>
        <w:t xml:space="preserve">medical facilities and provides training, diagnostic kits and drugs. </w:t>
      </w:r>
      <w:r w:rsidR="006B03D2">
        <w:rPr>
          <w:rFonts w:cstheme="minorHAnsi"/>
          <w:sz w:val="28"/>
          <w:lang w:val="en-GB"/>
        </w:rPr>
        <w:t>It also</w:t>
      </w:r>
      <w:r w:rsidR="007C2CFB" w:rsidRPr="0031435A">
        <w:rPr>
          <w:rFonts w:cstheme="minorHAnsi"/>
          <w:sz w:val="28"/>
          <w:lang w:val="en-GB"/>
        </w:rPr>
        <w:t xml:space="preserve"> maps the incidence of malaria to identify hot spots for more intensive anti-malarial operations. RAM Australia has provided </w:t>
      </w:r>
      <w:r w:rsidR="007C7B86" w:rsidRPr="0031435A">
        <w:rPr>
          <w:rFonts w:cstheme="minorHAnsi"/>
          <w:sz w:val="28"/>
          <w:lang w:val="en-GB"/>
        </w:rPr>
        <w:t>around</w:t>
      </w:r>
      <w:r w:rsidR="007B2F73" w:rsidRPr="0031435A">
        <w:rPr>
          <w:rFonts w:cstheme="minorHAnsi"/>
          <w:sz w:val="28"/>
          <w:lang w:val="en-GB"/>
        </w:rPr>
        <w:t xml:space="preserve"> AUD</w:t>
      </w:r>
      <w:r w:rsidR="007B2F73" w:rsidRPr="0031435A">
        <w:rPr>
          <w:sz w:val="24"/>
          <w:szCs w:val="32"/>
        </w:rPr>
        <w:t xml:space="preserve"> </w:t>
      </w:r>
      <w:r w:rsidR="007B2F73" w:rsidRPr="0031435A">
        <w:rPr>
          <w:rFonts w:cstheme="minorHAnsi"/>
          <w:sz w:val="28"/>
          <w:lang w:val="en-GB"/>
        </w:rPr>
        <w:t>8</w:t>
      </w:r>
      <w:r w:rsidR="007C7B86" w:rsidRPr="0031435A">
        <w:rPr>
          <w:rFonts w:cstheme="minorHAnsi"/>
          <w:sz w:val="28"/>
          <w:lang w:val="en-GB"/>
        </w:rPr>
        <w:t>70,000</w:t>
      </w:r>
      <w:r w:rsidR="007B2F73" w:rsidRPr="0031435A">
        <w:rPr>
          <w:rFonts w:cstheme="minorHAnsi"/>
          <w:sz w:val="28"/>
          <w:lang w:val="en-GB"/>
        </w:rPr>
        <w:t xml:space="preserve"> </w:t>
      </w:r>
      <w:r w:rsidR="007C2CFB" w:rsidRPr="0031435A">
        <w:rPr>
          <w:rFonts w:cstheme="minorHAnsi"/>
          <w:sz w:val="28"/>
          <w:lang w:val="en-GB"/>
        </w:rPr>
        <w:t>to the Chasing Malaria Program</w:t>
      </w:r>
      <w:r w:rsidR="007B2F73" w:rsidRPr="0031435A">
        <w:rPr>
          <w:rFonts w:cstheme="minorHAnsi"/>
          <w:sz w:val="28"/>
          <w:lang w:val="en-GB"/>
        </w:rPr>
        <w:t xml:space="preserve"> since 2014. </w:t>
      </w:r>
    </w:p>
    <w:p w14:paraId="314D5566" w14:textId="27940D6D" w:rsidR="001C2450" w:rsidRPr="0031435A" w:rsidRDefault="006145DD" w:rsidP="002B1DC1">
      <w:pPr>
        <w:spacing w:line="240" w:lineRule="auto"/>
        <w:rPr>
          <w:rFonts w:cstheme="minorHAnsi"/>
          <w:b/>
          <w:bCs/>
          <w:sz w:val="28"/>
          <w:lang w:val="en-US"/>
        </w:rPr>
      </w:pPr>
      <w:r w:rsidRPr="0031435A">
        <w:rPr>
          <w:rFonts w:cstheme="minorHAnsi"/>
          <w:b/>
          <w:bCs/>
          <w:sz w:val="28"/>
          <w:lang w:val="en-US"/>
        </w:rPr>
        <w:t>Timor Leste</w:t>
      </w:r>
    </w:p>
    <w:p w14:paraId="67915C76" w14:textId="6139C5A6" w:rsidR="002F5ABA" w:rsidRPr="0031435A" w:rsidRDefault="005F3FCA" w:rsidP="002B1DC1">
      <w:pPr>
        <w:spacing w:line="240" w:lineRule="auto"/>
        <w:rPr>
          <w:rFonts w:cstheme="minorHAnsi"/>
          <w:sz w:val="28"/>
        </w:rPr>
      </w:pPr>
      <w:r w:rsidRPr="0031435A">
        <w:rPr>
          <w:rFonts w:cstheme="minorHAnsi"/>
          <w:sz w:val="28"/>
        </w:rPr>
        <w:t xml:space="preserve">In 2006 </w:t>
      </w:r>
      <w:r w:rsidR="002F5ABA" w:rsidRPr="0031435A">
        <w:rPr>
          <w:rFonts w:cstheme="minorHAnsi"/>
          <w:sz w:val="28"/>
        </w:rPr>
        <w:t>Timor Leste reported an estimated 223,002</w:t>
      </w:r>
      <w:r w:rsidR="00354BB2" w:rsidRPr="0031435A">
        <w:rPr>
          <w:rFonts w:cstheme="minorHAnsi"/>
          <w:sz w:val="28"/>
        </w:rPr>
        <w:t xml:space="preserve"> indigenous cases of Malaria</w:t>
      </w:r>
      <w:r w:rsidR="002F5ABA" w:rsidRPr="0031435A">
        <w:rPr>
          <w:rFonts w:cstheme="minorHAnsi"/>
          <w:sz w:val="28"/>
        </w:rPr>
        <w:t xml:space="preserve">. </w:t>
      </w:r>
      <w:r w:rsidR="004E5389" w:rsidRPr="0031435A">
        <w:rPr>
          <w:rFonts w:cstheme="minorHAnsi"/>
          <w:sz w:val="28"/>
        </w:rPr>
        <w:t>By 2016,</w:t>
      </w:r>
      <w:r w:rsidR="002F5ABA" w:rsidRPr="0031435A">
        <w:rPr>
          <w:rFonts w:cstheme="minorHAnsi"/>
          <w:sz w:val="28"/>
        </w:rPr>
        <w:t xml:space="preserve"> with help from the Global Fund, WHO and R</w:t>
      </w:r>
      <w:r w:rsidR="00B455B7" w:rsidRPr="0031435A">
        <w:rPr>
          <w:rFonts w:cstheme="minorHAnsi"/>
          <w:sz w:val="28"/>
        </w:rPr>
        <w:t>AM</w:t>
      </w:r>
      <w:r w:rsidR="002F5ABA" w:rsidRPr="0031435A">
        <w:rPr>
          <w:rFonts w:cstheme="minorHAnsi"/>
          <w:sz w:val="28"/>
        </w:rPr>
        <w:t>, cases were reduced to less than 100</w:t>
      </w:r>
      <w:r w:rsidR="000F1CD3" w:rsidRPr="0031435A">
        <w:rPr>
          <w:rFonts w:cstheme="minorHAnsi"/>
          <w:sz w:val="28"/>
        </w:rPr>
        <w:t xml:space="preserve">. </w:t>
      </w:r>
      <w:r w:rsidR="002F5ABA" w:rsidRPr="0031435A">
        <w:rPr>
          <w:rFonts w:cstheme="minorHAnsi"/>
          <w:sz w:val="28"/>
        </w:rPr>
        <w:t xml:space="preserve">Timor Leste reported </w:t>
      </w:r>
      <w:r w:rsidR="009D6F8D" w:rsidRPr="0031435A">
        <w:rPr>
          <w:rFonts w:cstheme="minorHAnsi"/>
          <w:sz w:val="28"/>
        </w:rPr>
        <w:t>no</w:t>
      </w:r>
      <w:r w:rsidR="002F5ABA" w:rsidRPr="0031435A">
        <w:rPr>
          <w:rFonts w:cstheme="minorHAnsi"/>
          <w:sz w:val="28"/>
        </w:rPr>
        <w:t xml:space="preserve"> indigenous malaria cases</w:t>
      </w:r>
      <w:r w:rsidR="000F1CD3" w:rsidRPr="0031435A">
        <w:rPr>
          <w:rFonts w:cstheme="minorHAnsi"/>
          <w:sz w:val="28"/>
        </w:rPr>
        <w:t xml:space="preserve"> </w:t>
      </w:r>
      <w:r w:rsidR="00AD4B4A" w:rsidRPr="0031435A">
        <w:rPr>
          <w:rFonts w:cstheme="minorHAnsi"/>
          <w:sz w:val="28"/>
        </w:rPr>
        <w:lastRenderedPageBreak/>
        <w:t xml:space="preserve">from July 2017 until </w:t>
      </w:r>
      <w:r w:rsidR="00795B70" w:rsidRPr="0031435A">
        <w:rPr>
          <w:rFonts w:cstheme="minorHAnsi"/>
          <w:sz w:val="28"/>
        </w:rPr>
        <w:t>late 2020.</w:t>
      </w:r>
      <w:r w:rsidR="007F1853" w:rsidRPr="0031435A">
        <w:rPr>
          <w:rFonts w:cstheme="minorHAnsi"/>
          <w:sz w:val="28"/>
        </w:rPr>
        <w:t xml:space="preserve"> </w:t>
      </w:r>
      <w:r w:rsidR="00B22F21" w:rsidRPr="0031435A">
        <w:rPr>
          <w:rFonts w:cstheme="minorHAnsi"/>
          <w:sz w:val="28"/>
        </w:rPr>
        <w:t xml:space="preserve">Unfortunately </w:t>
      </w:r>
      <w:r w:rsidR="006C6976" w:rsidRPr="0031435A">
        <w:rPr>
          <w:rFonts w:cstheme="minorHAnsi"/>
          <w:sz w:val="28"/>
        </w:rPr>
        <w:t xml:space="preserve">late last year </w:t>
      </w:r>
      <w:r w:rsidR="00E14FB0" w:rsidRPr="0031435A">
        <w:rPr>
          <w:rFonts w:cstheme="minorHAnsi"/>
          <w:sz w:val="28"/>
        </w:rPr>
        <w:t>t</w:t>
      </w:r>
      <w:r w:rsidR="000F1CD3" w:rsidRPr="0031435A">
        <w:rPr>
          <w:rFonts w:cstheme="minorHAnsi"/>
          <w:sz w:val="28"/>
        </w:rPr>
        <w:t>hree</w:t>
      </w:r>
      <w:r w:rsidR="00B22F21" w:rsidRPr="0031435A">
        <w:rPr>
          <w:rFonts w:cstheme="minorHAnsi"/>
          <w:sz w:val="28"/>
        </w:rPr>
        <w:t xml:space="preserve"> cases </w:t>
      </w:r>
      <w:r w:rsidR="00E14FB0" w:rsidRPr="0031435A">
        <w:rPr>
          <w:rFonts w:cstheme="minorHAnsi"/>
          <w:sz w:val="28"/>
        </w:rPr>
        <w:t xml:space="preserve">were reported </w:t>
      </w:r>
      <w:r w:rsidR="000F1CD3" w:rsidRPr="0031435A">
        <w:rPr>
          <w:rFonts w:cstheme="minorHAnsi"/>
          <w:sz w:val="28"/>
        </w:rPr>
        <w:t xml:space="preserve">in </w:t>
      </w:r>
      <w:r w:rsidR="00795B70" w:rsidRPr="0031435A">
        <w:rPr>
          <w:rFonts w:cstheme="minorHAnsi"/>
          <w:sz w:val="28"/>
        </w:rPr>
        <w:t xml:space="preserve">the border enclave of </w:t>
      </w:r>
      <w:r w:rsidR="000F1CD3" w:rsidRPr="0031435A">
        <w:rPr>
          <w:rFonts w:cstheme="minorHAnsi"/>
          <w:sz w:val="28"/>
        </w:rPr>
        <w:t>Oecusse</w:t>
      </w:r>
      <w:r w:rsidR="00030735" w:rsidRPr="0031435A">
        <w:rPr>
          <w:rFonts w:cstheme="minorHAnsi"/>
          <w:sz w:val="28"/>
        </w:rPr>
        <w:t xml:space="preserve">. This demonstrates the need for </w:t>
      </w:r>
      <w:r w:rsidR="0073082E" w:rsidRPr="0031435A">
        <w:rPr>
          <w:rFonts w:cstheme="minorHAnsi"/>
          <w:sz w:val="28"/>
        </w:rPr>
        <w:t>a sustained</w:t>
      </w:r>
      <w:r w:rsidR="00030735" w:rsidRPr="0031435A">
        <w:rPr>
          <w:rFonts w:cstheme="minorHAnsi"/>
          <w:sz w:val="28"/>
        </w:rPr>
        <w:t xml:space="preserve"> </w:t>
      </w:r>
      <w:r w:rsidR="00A40CBB" w:rsidRPr="0031435A">
        <w:rPr>
          <w:rFonts w:cstheme="minorHAnsi"/>
          <w:sz w:val="28"/>
        </w:rPr>
        <w:t>effort</w:t>
      </w:r>
      <w:r w:rsidR="00240DC1" w:rsidRPr="0031435A">
        <w:rPr>
          <w:rFonts w:cstheme="minorHAnsi"/>
          <w:sz w:val="28"/>
        </w:rPr>
        <w:t>, especially</w:t>
      </w:r>
      <w:r w:rsidR="00107806" w:rsidRPr="0031435A">
        <w:rPr>
          <w:rFonts w:cstheme="minorHAnsi"/>
          <w:sz w:val="28"/>
        </w:rPr>
        <w:t xml:space="preserve"> at border areas</w:t>
      </w:r>
      <w:r w:rsidR="00A40CBB" w:rsidRPr="0031435A">
        <w:rPr>
          <w:rFonts w:cstheme="minorHAnsi"/>
          <w:sz w:val="28"/>
        </w:rPr>
        <w:t>.</w:t>
      </w:r>
    </w:p>
    <w:p w14:paraId="266EB4B8" w14:textId="3C918C08" w:rsidR="000E0A6B" w:rsidRPr="0031435A" w:rsidRDefault="00FC3F4B" w:rsidP="002B1DC1">
      <w:pPr>
        <w:spacing w:line="240" w:lineRule="auto"/>
        <w:rPr>
          <w:rFonts w:cstheme="minorHAnsi"/>
          <w:sz w:val="28"/>
        </w:rPr>
      </w:pPr>
      <w:r w:rsidRPr="0031435A">
        <w:rPr>
          <w:rFonts w:cstheme="minorHAnsi"/>
          <w:sz w:val="28"/>
        </w:rPr>
        <w:t>In 2018</w:t>
      </w:r>
      <w:r w:rsidR="000F1CD3" w:rsidRPr="0031435A">
        <w:rPr>
          <w:rFonts w:cstheme="minorHAnsi"/>
          <w:sz w:val="28"/>
        </w:rPr>
        <w:t>, through</w:t>
      </w:r>
      <w:r w:rsidRPr="0031435A">
        <w:rPr>
          <w:rFonts w:cstheme="minorHAnsi"/>
          <w:sz w:val="28"/>
        </w:rPr>
        <w:t xml:space="preserve"> RAM</w:t>
      </w:r>
      <w:r w:rsidR="000F1CD3" w:rsidRPr="0031435A">
        <w:rPr>
          <w:rFonts w:cstheme="minorHAnsi"/>
          <w:sz w:val="28"/>
        </w:rPr>
        <w:t xml:space="preserve">, the Rotary Club of North Hobart D9830 </w:t>
      </w:r>
      <w:r w:rsidRPr="0031435A">
        <w:rPr>
          <w:rFonts w:cstheme="minorHAnsi"/>
          <w:sz w:val="28"/>
        </w:rPr>
        <w:t xml:space="preserve">received a USD251,000 Global Grant from The Rotary Foundation to support the </w:t>
      </w:r>
      <w:r w:rsidR="00FC7E31" w:rsidRPr="0031435A">
        <w:rPr>
          <w:rFonts w:cstheme="minorHAnsi"/>
          <w:sz w:val="28"/>
        </w:rPr>
        <w:t>Timor Leste National Malaria Program</w:t>
      </w:r>
      <w:r w:rsidRPr="0031435A">
        <w:rPr>
          <w:rFonts w:cstheme="minorHAnsi"/>
          <w:sz w:val="28"/>
        </w:rPr>
        <w:t xml:space="preserve">. </w:t>
      </w:r>
      <w:r w:rsidR="00D362BE" w:rsidRPr="0031435A">
        <w:rPr>
          <w:rFonts w:cstheme="minorHAnsi"/>
          <w:sz w:val="28"/>
        </w:rPr>
        <w:t xml:space="preserve">The project galvanised wide-spread </w:t>
      </w:r>
      <w:r w:rsidR="00B07054">
        <w:rPr>
          <w:rFonts w:cstheme="minorHAnsi"/>
          <w:sz w:val="28"/>
        </w:rPr>
        <w:t xml:space="preserve">Rotary </w:t>
      </w:r>
      <w:r w:rsidR="00D362BE" w:rsidRPr="0031435A">
        <w:rPr>
          <w:rFonts w:cstheme="minorHAnsi"/>
          <w:sz w:val="28"/>
        </w:rPr>
        <w:t>support</w:t>
      </w:r>
      <w:r w:rsidR="00DB6EC8" w:rsidRPr="0031435A">
        <w:rPr>
          <w:rFonts w:cstheme="minorHAnsi"/>
          <w:sz w:val="28"/>
        </w:rPr>
        <w:t xml:space="preserve"> </w:t>
      </w:r>
      <w:r w:rsidR="00B07054">
        <w:rPr>
          <w:rFonts w:cstheme="minorHAnsi"/>
          <w:sz w:val="28"/>
        </w:rPr>
        <w:t xml:space="preserve">across Australia </w:t>
      </w:r>
      <w:r w:rsidR="00DB6EC8" w:rsidRPr="0031435A">
        <w:rPr>
          <w:rFonts w:cstheme="minorHAnsi"/>
          <w:sz w:val="28"/>
        </w:rPr>
        <w:t>with f</w:t>
      </w:r>
      <w:r w:rsidR="0094762E" w:rsidRPr="0031435A">
        <w:rPr>
          <w:rFonts w:cstheme="minorHAnsi"/>
          <w:sz w:val="28"/>
        </w:rPr>
        <w:t>ifteen</w:t>
      </w:r>
      <w:r w:rsidR="00E237E7" w:rsidRPr="0031435A">
        <w:rPr>
          <w:rFonts w:cstheme="minorHAnsi"/>
          <w:sz w:val="28"/>
        </w:rPr>
        <w:t xml:space="preserve"> </w:t>
      </w:r>
      <w:r w:rsidR="000F1CD3" w:rsidRPr="0031435A">
        <w:rPr>
          <w:rFonts w:cstheme="minorHAnsi"/>
          <w:sz w:val="28"/>
        </w:rPr>
        <w:t xml:space="preserve">of 21 </w:t>
      </w:r>
      <w:r w:rsidR="00D362BE" w:rsidRPr="0031435A">
        <w:rPr>
          <w:rFonts w:cstheme="minorHAnsi"/>
          <w:sz w:val="28"/>
        </w:rPr>
        <w:t xml:space="preserve">Rotary districts </w:t>
      </w:r>
      <w:r w:rsidR="00E237E7" w:rsidRPr="0031435A">
        <w:rPr>
          <w:rFonts w:cstheme="minorHAnsi"/>
          <w:sz w:val="28"/>
        </w:rPr>
        <w:t xml:space="preserve">and 15 </w:t>
      </w:r>
      <w:r w:rsidR="00D362BE" w:rsidRPr="0031435A">
        <w:rPr>
          <w:rFonts w:cstheme="minorHAnsi"/>
          <w:sz w:val="28"/>
        </w:rPr>
        <w:t xml:space="preserve">Rotary clubs </w:t>
      </w:r>
      <w:r w:rsidR="00694F81" w:rsidRPr="0031435A">
        <w:rPr>
          <w:rFonts w:cstheme="minorHAnsi"/>
          <w:sz w:val="28"/>
        </w:rPr>
        <w:t>provid</w:t>
      </w:r>
      <w:r w:rsidR="00E52BCB" w:rsidRPr="0031435A">
        <w:rPr>
          <w:rFonts w:cstheme="minorHAnsi"/>
          <w:sz w:val="28"/>
        </w:rPr>
        <w:t>ing</w:t>
      </w:r>
      <w:r w:rsidR="00694F81" w:rsidRPr="0031435A">
        <w:rPr>
          <w:rFonts w:cstheme="minorHAnsi"/>
          <w:sz w:val="28"/>
        </w:rPr>
        <w:t xml:space="preserve"> funding</w:t>
      </w:r>
      <w:r w:rsidR="00D362BE" w:rsidRPr="0031435A">
        <w:rPr>
          <w:rFonts w:cstheme="minorHAnsi"/>
          <w:sz w:val="28"/>
        </w:rPr>
        <w:t>.</w:t>
      </w:r>
      <w:r w:rsidR="000F1CD3" w:rsidRPr="0031435A">
        <w:rPr>
          <w:rFonts w:cstheme="minorHAnsi"/>
          <w:sz w:val="28"/>
        </w:rPr>
        <w:t xml:space="preserve"> </w:t>
      </w:r>
    </w:p>
    <w:p w14:paraId="198C1520" w14:textId="37F191FD" w:rsidR="00D17EB0" w:rsidRPr="0031435A" w:rsidRDefault="00274992" w:rsidP="002B1DC1">
      <w:pPr>
        <w:spacing w:line="240" w:lineRule="auto"/>
        <w:rPr>
          <w:rFonts w:cstheme="minorHAnsi"/>
          <w:sz w:val="28"/>
        </w:rPr>
      </w:pPr>
      <w:r w:rsidRPr="0031435A">
        <w:rPr>
          <w:rFonts w:cstheme="minorHAnsi"/>
          <w:sz w:val="28"/>
        </w:rPr>
        <w:t xml:space="preserve">This </w:t>
      </w:r>
      <w:r w:rsidR="002E42AA" w:rsidRPr="0031435A">
        <w:rPr>
          <w:rFonts w:cstheme="minorHAnsi"/>
          <w:sz w:val="28"/>
        </w:rPr>
        <w:t xml:space="preserve">grant, plus </w:t>
      </w:r>
      <w:r w:rsidR="004C234B" w:rsidRPr="0031435A">
        <w:rPr>
          <w:rFonts w:cstheme="minorHAnsi"/>
          <w:sz w:val="28"/>
        </w:rPr>
        <w:t>a</w:t>
      </w:r>
      <w:r w:rsidR="00D746AE">
        <w:rPr>
          <w:rFonts w:cstheme="minorHAnsi"/>
          <w:sz w:val="28"/>
        </w:rPr>
        <w:t xml:space="preserve"> smaller </w:t>
      </w:r>
      <w:r w:rsidR="004C234B" w:rsidRPr="0031435A">
        <w:rPr>
          <w:rFonts w:cstheme="minorHAnsi"/>
          <w:sz w:val="28"/>
        </w:rPr>
        <w:t>follow-up grant in 2021,</w:t>
      </w:r>
      <w:r w:rsidR="00FB4659" w:rsidRPr="0031435A">
        <w:rPr>
          <w:rFonts w:cstheme="minorHAnsi"/>
          <w:sz w:val="28"/>
        </w:rPr>
        <w:t xml:space="preserve"> </w:t>
      </w:r>
      <w:r w:rsidR="00A00B75" w:rsidRPr="0031435A">
        <w:rPr>
          <w:rFonts w:cstheme="minorHAnsi"/>
          <w:sz w:val="28"/>
        </w:rPr>
        <w:t xml:space="preserve">funded </w:t>
      </w:r>
      <w:r w:rsidR="00BD5C29" w:rsidRPr="0031435A">
        <w:rPr>
          <w:rFonts w:cstheme="minorHAnsi"/>
          <w:sz w:val="28"/>
        </w:rPr>
        <w:t>5</w:t>
      </w:r>
      <w:r w:rsidR="00A00B75" w:rsidRPr="0031435A">
        <w:rPr>
          <w:rFonts w:cstheme="minorHAnsi"/>
          <w:sz w:val="28"/>
        </w:rPr>
        <w:t xml:space="preserve">0,000 insecticidal nets </w:t>
      </w:r>
      <w:r w:rsidR="00E52BCB" w:rsidRPr="0031435A">
        <w:rPr>
          <w:rFonts w:cstheme="minorHAnsi"/>
          <w:sz w:val="28"/>
        </w:rPr>
        <w:t>for</w:t>
      </w:r>
      <w:r w:rsidR="00A00B75" w:rsidRPr="0031435A">
        <w:rPr>
          <w:rFonts w:cstheme="minorHAnsi"/>
          <w:sz w:val="28"/>
        </w:rPr>
        <w:t xml:space="preserve"> pregnant women, training</w:t>
      </w:r>
      <w:r w:rsidR="003159BC" w:rsidRPr="0031435A">
        <w:rPr>
          <w:rFonts w:cstheme="minorHAnsi"/>
          <w:sz w:val="28"/>
        </w:rPr>
        <w:t xml:space="preserve"> for</w:t>
      </w:r>
      <w:r w:rsidR="00A00B75" w:rsidRPr="0031435A">
        <w:rPr>
          <w:rFonts w:cstheme="minorHAnsi"/>
          <w:sz w:val="28"/>
        </w:rPr>
        <w:t xml:space="preserve"> </w:t>
      </w:r>
      <w:r w:rsidR="00BD5C29" w:rsidRPr="0031435A">
        <w:rPr>
          <w:rFonts w:cstheme="minorHAnsi"/>
          <w:sz w:val="28"/>
        </w:rPr>
        <w:t>more than 100</w:t>
      </w:r>
      <w:r w:rsidR="00A00B75" w:rsidRPr="0031435A">
        <w:rPr>
          <w:rFonts w:cstheme="minorHAnsi"/>
          <w:sz w:val="28"/>
        </w:rPr>
        <w:t xml:space="preserve"> Community Health Workers, 80 sprayer machines</w:t>
      </w:r>
      <w:r w:rsidR="00913139" w:rsidRPr="0031435A">
        <w:rPr>
          <w:rFonts w:cstheme="minorHAnsi"/>
          <w:sz w:val="28"/>
        </w:rPr>
        <w:t xml:space="preserve">, </w:t>
      </w:r>
      <w:r w:rsidR="00DF7831" w:rsidRPr="0031435A">
        <w:rPr>
          <w:rFonts w:cstheme="minorHAnsi"/>
          <w:sz w:val="28"/>
        </w:rPr>
        <w:t>diagnosis and treatment supplies for health facilities</w:t>
      </w:r>
      <w:r w:rsidR="000A0BC9" w:rsidRPr="0031435A">
        <w:rPr>
          <w:rFonts w:cstheme="minorHAnsi"/>
          <w:sz w:val="28"/>
        </w:rPr>
        <w:t xml:space="preserve"> plus education </w:t>
      </w:r>
      <w:r w:rsidR="00E73A96">
        <w:rPr>
          <w:rFonts w:cstheme="minorHAnsi"/>
          <w:sz w:val="28"/>
        </w:rPr>
        <w:t xml:space="preserve">and promotional </w:t>
      </w:r>
      <w:r w:rsidR="000A0BC9" w:rsidRPr="0031435A">
        <w:rPr>
          <w:rFonts w:cstheme="minorHAnsi"/>
          <w:sz w:val="28"/>
        </w:rPr>
        <w:t>materials</w:t>
      </w:r>
      <w:r w:rsidR="00A00B75" w:rsidRPr="0031435A">
        <w:rPr>
          <w:rFonts w:cstheme="minorHAnsi"/>
          <w:sz w:val="28"/>
        </w:rPr>
        <w:t>.</w:t>
      </w:r>
      <w:r w:rsidR="000F1CD3" w:rsidRPr="0031435A">
        <w:rPr>
          <w:rFonts w:cstheme="minorHAnsi"/>
          <w:sz w:val="28"/>
        </w:rPr>
        <w:t xml:space="preserve"> The Global Grant was revised </w:t>
      </w:r>
      <w:r w:rsidR="00BF49B4" w:rsidRPr="0031435A">
        <w:rPr>
          <w:rFonts w:cstheme="minorHAnsi"/>
          <w:sz w:val="28"/>
        </w:rPr>
        <w:t xml:space="preserve">this year </w:t>
      </w:r>
      <w:r w:rsidR="000F1CD3" w:rsidRPr="0031435A">
        <w:rPr>
          <w:rFonts w:cstheme="minorHAnsi"/>
          <w:sz w:val="28"/>
        </w:rPr>
        <w:t>to include provision of PPE for malaria workers so that they can continue their work during Covid.</w:t>
      </w:r>
    </w:p>
    <w:p w14:paraId="14E3617F" w14:textId="77777777" w:rsidR="004E60E9" w:rsidRPr="0031435A" w:rsidRDefault="004E60E9" w:rsidP="002B1DC1">
      <w:pPr>
        <w:spacing w:line="240" w:lineRule="auto"/>
        <w:rPr>
          <w:rFonts w:cstheme="minorHAnsi"/>
          <w:b/>
          <w:bCs/>
          <w:sz w:val="28"/>
          <w:lang w:val="en-US"/>
        </w:rPr>
      </w:pPr>
      <w:r w:rsidRPr="0031435A">
        <w:rPr>
          <w:rFonts w:cstheme="minorHAnsi"/>
          <w:b/>
          <w:bCs/>
          <w:sz w:val="28"/>
          <w:lang w:val="en-US"/>
        </w:rPr>
        <w:t>West Timor (Nusa Tenggara Timur Province, Indonesia)</w:t>
      </w:r>
    </w:p>
    <w:p w14:paraId="30448773" w14:textId="77777777" w:rsidR="00EA3B0B" w:rsidRPr="0031435A" w:rsidRDefault="00EA3B0B" w:rsidP="00EA3B0B">
      <w:pPr>
        <w:spacing w:line="240" w:lineRule="auto"/>
        <w:rPr>
          <w:rFonts w:cstheme="minorHAnsi"/>
          <w:color w:val="222222"/>
          <w:sz w:val="28"/>
          <w:lang w:val="en-US"/>
        </w:rPr>
      </w:pPr>
      <w:r w:rsidRPr="0031435A">
        <w:rPr>
          <w:rFonts w:cstheme="minorHAnsi"/>
          <w:color w:val="222222"/>
          <w:sz w:val="28"/>
          <w:lang w:val="en-US"/>
        </w:rPr>
        <w:t xml:space="preserve">Across the border in West Timor, Nusa Tenggara Timur Province, Indonesia, the Provincial Health Office is partnering with RAM. A </w:t>
      </w:r>
      <w:r w:rsidRPr="0031435A">
        <w:rPr>
          <w:rFonts w:cstheme="minorHAnsi"/>
          <w:color w:val="222222"/>
          <w:sz w:val="28"/>
          <w:lang w:val="en-GB"/>
        </w:rPr>
        <w:t>Rotary Global Grant of USD 125,350 was awarded in May 2021 for a project in</w:t>
      </w:r>
      <w:r w:rsidRPr="0031435A">
        <w:rPr>
          <w:rFonts w:cstheme="minorHAnsi"/>
          <w:color w:val="222222"/>
          <w:sz w:val="28"/>
          <w:lang w:val="en-US"/>
        </w:rPr>
        <w:t xml:space="preserve"> three border districts to support malaria surveillance by village malaria cadres, capacity building of cadres for early testing and treatment, and mosquito control. </w:t>
      </w:r>
    </w:p>
    <w:p w14:paraId="5293CE0C" w14:textId="554A3ED5" w:rsidR="004E60E9" w:rsidRPr="0031435A" w:rsidRDefault="004E60E9" w:rsidP="002B1DC1">
      <w:pPr>
        <w:spacing w:line="240" w:lineRule="auto"/>
        <w:rPr>
          <w:rFonts w:cstheme="minorHAnsi"/>
          <w:color w:val="222222"/>
          <w:sz w:val="28"/>
          <w:shd w:val="clear" w:color="auto" w:fill="FFFFFF"/>
        </w:rPr>
      </w:pPr>
      <w:r w:rsidRPr="0031435A">
        <w:rPr>
          <w:rFonts w:cstheme="minorHAnsi"/>
          <w:color w:val="222222"/>
          <w:sz w:val="28"/>
        </w:rPr>
        <w:t>In addition</w:t>
      </w:r>
      <w:r w:rsidR="0077028D">
        <w:rPr>
          <w:rFonts w:cstheme="minorHAnsi"/>
          <w:color w:val="222222"/>
          <w:sz w:val="28"/>
        </w:rPr>
        <w:t xml:space="preserve"> to this</w:t>
      </w:r>
      <w:r w:rsidRPr="0031435A">
        <w:rPr>
          <w:rFonts w:cstheme="minorHAnsi"/>
          <w:color w:val="222222"/>
          <w:sz w:val="28"/>
        </w:rPr>
        <w:t xml:space="preserve">, RAM </w:t>
      </w:r>
      <w:r w:rsidRPr="0031435A">
        <w:rPr>
          <w:rFonts w:cstheme="minorHAnsi"/>
          <w:color w:val="222222"/>
          <w:sz w:val="28"/>
          <w:shd w:val="clear" w:color="auto" w:fill="FFFFFF"/>
        </w:rPr>
        <w:t xml:space="preserve">is working with </w:t>
      </w:r>
      <w:r w:rsidR="00D644AE">
        <w:rPr>
          <w:rFonts w:cstheme="minorHAnsi"/>
          <w:color w:val="222222"/>
          <w:sz w:val="28"/>
          <w:shd w:val="clear" w:color="auto" w:fill="FFFFFF"/>
        </w:rPr>
        <w:t xml:space="preserve">the </w:t>
      </w:r>
      <w:r w:rsidRPr="0031435A">
        <w:rPr>
          <w:rFonts w:cstheme="minorHAnsi"/>
          <w:color w:val="222222"/>
          <w:sz w:val="28"/>
          <w:shd w:val="clear" w:color="auto" w:fill="FFFFFF"/>
        </w:rPr>
        <w:t xml:space="preserve">Cross Sector Development Partnerships Initiative (XSPI), the Asia Pacific Leaders Malaria Alliance, and </w:t>
      </w:r>
      <w:r w:rsidR="004919DB">
        <w:rPr>
          <w:rFonts w:cstheme="minorHAnsi"/>
          <w:color w:val="222222"/>
          <w:sz w:val="28"/>
          <w:shd w:val="clear" w:color="auto" w:fill="FFFFFF"/>
        </w:rPr>
        <w:t xml:space="preserve">the </w:t>
      </w:r>
      <w:r w:rsidRPr="0031435A">
        <w:rPr>
          <w:rFonts w:cstheme="minorHAnsi"/>
          <w:color w:val="222222"/>
          <w:sz w:val="28"/>
          <w:shd w:val="clear" w:color="auto" w:fill="FFFFFF"/>
        </w:rPr>
        <w:t xml:space="preserve">National Malaria Programs in Indonesia </w:t>
      </w:r>
      <w:r w:rsidRPr="0031435A">
        <w:rPr>
          <w:rFonts w:cstheme="minorHAnsi"/>
          <w:color w:val="222222"/>
          <w:sz w:val="28"/>
          <w:u w:val="single"/>
          <w:shd w:val="clear" w:color="auto" w:fill="FFFFFF"/>
        </w:rPr>
        <w:t>and</w:t>
      </w:r>
      <w:r w:rsidRPr="0031435A">
        <w:rPr>
          <w:rFonts w:cstheme="minorHAnsi"/>
          <w:color w:val="222222"/>
          <w:sz w:val="28"/>
          <w:shd w:val="clear" w:color="auto" w:fill="FFFFFF"/>
        </w:rPr>
        <w:t xml:space="preserve"> Timor Leste to conduct a Community Assessment to understand the current malaria situation and needs in both NTT Province and Timor Leste. The outcome is a costed implementation plan to accelerate malaria elimination in both countries.</w:t>
      </w:r>
    </w:p>
    <w:p w14:paraId="0B5483FF" w14:textId="27731C98" w:rsidR="004E60E9" w:rsidRDefault="004E60E9" w:rsidP="002B1DC1">
      <w:pPr>
        <w:spacing w:line="240" w:lineRule="auto"/>
        <w:rPr>
          <w:rFonts w:cstheme="minorHAnsi"/>
          <w:color w:val="222222"/>
          <w:sz w:val="28"/>
          <w:shd w:val="clear" w:color="auto" w:fill="FFFFFF"/>
        </w:rPr>
      </w:pPr>
      <w:r w:rsidRPr="0031435A">
        <w:rPr>
          <w:rFonts w:cstheme="minorHAnsi"/>
          <w:color w:val="222222"/>
          <w:sz w:val="28"/>
          <w:shd w:val="clear" w:color="auto" w:fill="FFFFFF"/>
        </w:rPr>
        <w:t xml:space="preserve">RAM is seeking additional funding for the project (USD43,000) via a Rotary Global Grant, so if any </w:t>
      </w:r>
      <w:r w:rsidR="003235FB">
        <w:rPr>
          <w:rFonts w:cstheme="minorHAnsi"/>
          <w:color w:val="222222"/>
          <w:sz w:val="28"/>
          <w:shd w:val="clear" w:color="auto" w:fill="FFFFFF"/>
        </w:rPr>
        <w:t xml:space="preserve">of your </w:t>
      </w:r>
      <w:r w:rsidRPr="0031435A">
        <w:rPr>
          <w:rFonts w:cstheme="minorHAnsi"/>
          <w:color w:val="222222"/>
          <w:sz w:val="28"/>
          <w:shd w:val="clear" w:color="auto" w:fill="FFFFFF"/>
        </w:rPr>
        <w:t xml:space="preserve">clubs or Districts would like to participate - in this or in any </w:t>
      </w:r>
      <w:r w:rsidR="004B783E" w:rsidRPr="0031435A">
        <w:rPr>
          <w:rFonts w:cstheme="minorHAnsi"/>
          <w:color w:val="222222"/>
          <w:sz w:val="28"/>
          <w:shd w:val="clear" w:color="auto" w:fill="FFFFFF"/>
        </w:rPr>
        <w:t>RAM</w:t>
      </w:r>
      <w:r w:rsidRPr="0031435A">
        <w:rPr>
          <w:rFonts w:cstheme="minorHAnsi"/>
          <w:color w:val="222222"/>
          <w:sz w:val="28"/>
          <w:shd w:val="clear" w:color="auto" w:fill="FFFFFF"/>
        </w:rPr>
        <w:t xml:space="preserve"> projects - please contact us!</w:t>
      </w:r>
    </w:p>
    <w:p w14:paraId="22E91FC9" w14:textId="43F8D3F6" w:rsidR="006145DD" w:rsidRPr="0031435A" w:rsidRDefault="006145DD" w:rsidP="002B1DC1">
      <w:pPr>
        <w:spacing w:line="240" w:lineRule="auto"/>
        <w:rPr>
          <w:rFonts w:cstheme="minorHAnsi"/>
          <w:b/>
          <w:bCs/>
          <w:sz w:val="28"/>
          <w:lang w:val="en-US"/>
        </w:rPr>
      </w:pPr>
      <w:r w:rsidRPr="0031435A">
        <w:rPr>
          <w:rFonts w:cstheme="minorHAnsi"/>
          <w:b/>
          <w:bCs/>
          <w:sz w:val="28"/>
          <w:lang w:val="en-US"/>
        </w:rPr>
        <w:t>Vanuatu</w:t>
      </w:r>
    </w:p>
    <w:p w14:paraId="1A7661D3" w14:textId="77777777" w:rsidR="006F4C80" w:rsidRPr="0031435A" w:rsidRDefault="00E6119E" w:rsidP="002B1DC1">
      <w:pPr>
        <w:spacing w:line="240" w:lineRule="auto"/>
        <w:rPr>
          <w:rFonts w:cstheme="minorHAnsi"/>
          <w:color w:val="222222"/>
          <w:sz w:val="28"/>
          <w:shd w:val="clear" w:color="auto" w:fill="FFFFFF"/>
          <w:lang w:val="en-GB"/>
        </w:rPr>
      </w:pPr>
      <w:r w:rsidRPr="0031435A">
        <w:rPr>
          <w:rStyle w:val="Strong"/>
          <w:rFonts w:cstheme="minorHAnsi"/>
          <w:color w:val="222222"/>
          <w:sz w:val="28"/>
          <w:shd w:val="clear" w:color="auto" w:fill="FFFFFF"/>
        </w:rPr>
        <w:t> </w:t>
      </w:r>
      <w:r w:rsidRPr="0031435A">
        <w:rPr>
          <w:rStyle w:val="Strong"/>
          <w:rFonts w:cstheme="minorHAnsi"/>
          <w:b w:val="0"/>
          <w:bCs w:val="0"/>
          <w:color w:val="222222"/>
          <w:sz w:val="28"/>
          <w:shd w:val="clear" w:color="auto" w:fill="FFFFFF"/>
        </w:rPr>
        <w:t>A malaria-free Vanuatu is within reach.</w:t>
      </w:r>
      <w:r w:rsidR="009D5A41" w:rsidRPr="0031435A">
        <w:rPr>
          <w:rFonts w:cstheme="minorHAnsi"/>
          <w:color w:val="222222"/>
          <w:sz w:val="28"/>
        </w:rPr>
        <w:t xml:space="preserve"> </w:t>
      </w:r>
      <w:r w:rsidR="006F4C80" w:rsidRPr="0031435A">
        <w:rPr>
          <w:rFonts w:cstheme="minorHAnsi"/>
          <w:color w:val="222222"/>
          <w:sz w:val="28"/>
          <w:shd w:val="clear" w:color="auto" w:fill="FFFFFF"/>
          <w:lang w:val="en-GB"/>
        </w:rPr>
        <w:t>Vanuatu was recently included in the WHO E2025 target for malaria elimination.</w:t>
      </w:r>
    </w:p>
    <w:p w14:paraId="59C67828" w14:textId="23BFE531" w:rsidR="009D5A41" w:rsidRPr="0031435A" w:rsidRDefault="009D5A41" w:rsidP="002B1DC1">
      <w:pPr>
        <w:spacing w:line="240" w:lineRule="auto"/>
        <w:rPr>
          <w:rFonts w:cstheme="minorHAnsi"/>
          <w:color w:val="222222"/>
          <w:sz w:val="28"/>
          <w:shd w:val="clear" w:color="auto" w:fill="FFFFFF"/>
        </w:rPr>
      </w:pPr>
      <w:r w:rsidRPr="0031435A">
        <w:rPr>
          <w:rFonts w:cstheme="minorHAnsi"/>
          <w:color w:val="222222"/>
          <w:sz w:val="28"/>
          <w:shd w:val="clear" w:color="auto" w:fill="FFFFFF"/>
          <w:lang w:val="en-GB"/>
        </w:rPr>
        <w:t>In 2020</w:t>
      </w:r>
      <w:r w:rsidR="0087084C" w:rsidRPr="0031435A">
        <w:rPr>
          <w:rFonts w:cstheme="minorHAnsi"/>
          <w:color w:val="222222"/>
          <w:sz w:val="28"/>
          <w:shd w:val="clear" w:color="auto" w:fill="FFFFFF"/>
          <w:lang w:val="en-GB"/>
        </w:rPr>
        <w:t>, jointly with NZ</w:t>
      </w:r>
      <w:r w:rsidR="00F9031C" w:rsidRPr="0031435A">
        <w:rPr>
          <w:rFonts w:cstheme="minorHAnsi"/>
          <w:color w:val="222222"/>
          <w:sz w:val="28"/>
          <w:shd w:val="clear" w:color="auto" w:fill="FFFFFF"/>
          <w:lang w:val="en-GB"/>
        </w:rPr>
        <w:t xml:space="preserve"> District </w:t>
      </w:r>
      <w:r w:rsidR="0087084C" w:rsidRPr="0031435A">
        <w:rPr>
          <w:rFonts w:cstheme="minorHAnsi"/>
          <w:color w:val="222222"/>
          <w:sz w:val="28"/>
          <w:shd w:val="clear" w:color="auto" w:fill="FFFFFF"/>
          <w:lang w:val="en-GB"/>
        </w:rPr>
        <w:t xml:space="preserve">9910, </w:t>
      </w:r>
      <w:r w:rsidRPr="0031435A">
        <w:rPr>
          <w:rFonts w:cstheme="minorHAnsi"/>
          <w:color w:val="222222"/>
          <w:sz w:val="28"/>
          <w:shd w:val="clear" w:color="auto" w:fill="FFFFFF"/>
          <w:lang w:val="en-GB"/>
        </w:rPr>
        <w:t xml:space="preserve">RAM received a Rotary Foundation Global Grant of USD110,000 for the “End Malaria in Vanuatu – for Good” program. The program </w:t>
      </w:r>
      <w:r w:rsidR="0087084C" w:rsidRPr="0031435A">
        <w:rPr>
          <w:rFonts w:cstheme="minorHAnsi"/>
          <w:color w:val="222222"/>
          <w:sz w:val="28"/>
          <w:shd w:val="clear" w:color="auto" w:fill="FFFFFF"/>
          <w:lang w:val="en-GB"/>
        </w:rPr>
        <w:t xml:space="preserve">will train and equip a national indoor residual spraying team in hot spot locations in Malampa and Sanma provinces. </w:t>
      </w:r>
      <w:r w:rsidRPr="0031435A">
        <w:rPr>
          <w:rFonts w:cstheme="minorHAnsi"/>
          <w:color w:val="222222"/>
          <w:sz w:val="28"/>
          <w:shd w:val="clear" w:color="auto" w:fill="FFFFFF"/>
          <w:lang w:val="en-GB"/>
        </w:rPr>
        <w:t xml:space="preserve"> However, </w:t>
      </w:r>
      <w:r w:rsidRPr="0031435A">
        <w:rPr>
          <w:rFonts w:cstheme="minorHAnsi"/>
          <w:color w:val="222222"/>
          <w:sz w:val="28"/>
          <w:shd w:val="clear" w:color="auto" w:fill="FFFFFF"/>
          <w:lang w:val="en-GB"/>
        </w:rPr>
        <w:lastRenderedPageBreak/>
        <w:t>implementation of this program, along with a RAM-funded household mapping project ha</w:t>
      </w:r>
      <w:r w:rsidR="00AB5DAB">
        <w:rPr>
          <w:rFonts w:cstheme="minorHAnsi"/>
          <w:color w:val="222222"/>
          <w:sz w:val="28"/>
          <w:shd w:val="clear" w:color="auto" w:fill="FFFFFF"/>
          <w:lang w:val="en-GB"/>
        </w:rPr>
        <w:t>s</w:t>
      </w:r>
      <w:r w:rsidRPr="0031435A">
        <w:rPr>
          <w:rFonts w:cstheme="minorHAnsi"/>
          <w:color w:val="222222"/>
          <w:sz w:val="28"/>
          <w:shd w:val="clear" w:color="auto" w:fill="FFFFFF"/>
          <w:lang w:val="en-GB"/>
        </w:rPr>
        <w:t xml:space="preserve"> been delayed due to</w:t>
      </w:r>
      <w:r w:rsidR="0087084C" w:rsidRPr="0031435A">
        <w:rPr>
          <w:rFonts w:cstheme="minorHAnsi"/>
          <w:color w:val="222222"/>
          <w:sz w:val="28"/>
          <w:shd w:val="clear" w:color="auto" w:fill="FFFFFF"/>
          <w:lang w:val="en-GB"/>
        </w:rPr>
        <w:t xml:space="preserve"> </w:t>
      </w:r>
      <w:r w:rsidRPr="0031435A">
        <w:rPr>
          <w:rFonts w:cstheme="minorHAnsi"/>
          <w:color w:val="222222"/>
          <w:sz w:val="28"/>
          <w:shd w:val="clear" w:color="auto" w:fill="FFFFFF"/>
          <w:lang w:val="en-GB"/>
        </w:rPr>
        <w:t>COVID-19</w:t>
      </w:r>
      <w:r w:rsidR="0087084C" w:rsidRPr="0031435A">
        <w:rPr>
          <w:rFonts w:cstheme="minorHAnsi"/>
          <w:color w:val="222222"/>
          <w:sz w:val="28"/>
          <w:shd w:val="clear" w:color="auto" w:fill="FFFFFF"/>
          <w:lang w:val="en-GB"/>
        </w:rPr>
        <w:t xml:space="preserve"> </w:t>
      </w:r>
      <w:r w:rsidR="00ED42AA" w:rsidRPr="0031435A">
        <w:rPr>
          <w:rFonts w:cstheme="minorHAnsi"/>
          <w:color w:val="222222"/>
          <w:sz w:val="28"/>
          <w:shd w:val="clear" w:color="auto" w:fill="FFFFFF"/>
          <w:lang w:val="en-GB"/>
        </w:rPr>
        <w:t>restrictions</w:t>
      </w:r>
      <w:r w:rsidR="0087084C" w:rsidRPr="0031435A">
        <w:rPr>
          <w:rFonts w:cstheme="minorHAnsi"/>
          <w:color w:val="222222"/>
          <w:sz w:val="28"/>
          <w:shd w:val="clear" w:color="auto" w:fill="FFFFFF"/>
          <w:lang w:val="en-GB"/>
        </w:rPr>
        <w:t xml:space="preserve"> and </w:t>
      </w:r>
      <w:r w:rsidR="00201346" w:rsidRPr="0031435A">
        <w:rPr>
          <w:rFonts w:cstheme="minorHAnsi"/>
          <w:color w:val="222222"/>
          <w:sz w:val="28"/>
          <w:shd w:val="clear" w:color="auto" w:fill="FFFFFF"/>
          <w:lang w:val="en-GB"/>
        </w:rPr>
        <w:t xml:space="preserve">health staff </w:t>
      </w:r>
      <w:r w:rsidR="00ED42AA" w:rsidRPr="0031435A">
        <w:rPr>
          <w:rFonts w:cstheme="minorHAnsi"/>
          <w:color w:val="222222"/>
          <w:sz w:val="28"/>
          <w:shd w:val="clear" w:color="auto" w:fill="FFFFFF"/>
          <w:lang w:val="en-GB"/>
        </w:rPr>
        <w:t xml:space="preserve">involvement in </w:t>
      </w:r>
      <w:r w:rsidR="0087084C" w:rsidRPr="0031435A">
        <w:rPr>
          <w:rFonts w:cstheme="minorHAnsi"/>
          <w:color w:val="222222"/>
          <w:sz w:val="28"/>
          <w:shd w:val="clear" w:color="auto" w:fill="FFFFFF"/>
          <w:lang w:val="en-GB"/>
        </w:rPr>
        <w:t>the rollout of covid vaccination</w:t>
      </w:r>
      <w:r w:rsidR="006F4B60">
        <w:rPr>
          <w:rFonts w:cstheme="minorHAnsi"/>
          <w:color w:val="222222"/>
          <w:sz w:val="28"/>
          <w:shd w:val="clear" w:color="auto" w:fill="FFFFFF"/>
          <w:lang w:val="en-GB"/>
        </w:rPr>
        <w:t>s</w:t>
      </w:r>
      <w:r w:rsidR="0087084C" w:rsidRPr="0031435A">
        <w:rPr>
          <w:rFonts w:cstheme="minorHAnsi"/>
          <w:color w:val="222222"/>
          <w:sz w:val="28"/>
          <w:shd w:val="clear" w:color="auto" w:fill="FFFFFF"/>
          <w:lang w:val="en-GB"/>
        </w:rPr>
        <w:t>.</w:t>
      </w:r>
    </w:p>
    <w:p w14:paraId="26E279AB" w14:textId="3963D103" w:rsidR="006145DD" w:rsidRPr="0031435A" w:rsidRDefault="00F05FA6" w:rsidP="002B1DC1">
      <w:pPr>
        <w:spacing w:line="240" w:lineRule="auto"/>
        <w:rPr>
          <w:rFonts w:cstheme="minorHAnsi"/>
          <w:color w:val="222222"/>
          <w:sz w:val="28"/>
          <w:shd w:val="clear" w:color="auto" w:fill="FFFFFF"/>
        </w:rPr>
      </w:pPr>
      <w:r w:rsidRPr="0031435A">
        <w:rPr>
          <w:rFonts w:cstheme="minorHAnsi"/>
          <w:color w:val="222222"/>
          <w:sz w:val="28"/>
          <w:shd w:val="clear" w:color="auto" w:fill="FFFFFF"/>
        </w:rPr>
        <w:t xml:space="preserve">RAM Australia’s </w:t>
      </w:r>
      <w:r w:rsidR="00E6119E" w:rsidRPr="0031435A">
        <w:rPr>
          <w:rFonts w:cstheme="minorHAnsi"/>
          <w:color w:val="222222"/>
          <w:sz w:val="28"/>
          <w:shd w:val="clear" w:color="auto" w:fill="FFFFFF"/>
        </w:rPr>
        <w:t>Southern Region</w:t>
      </w:r>
      <w:r w:rsidR="00ED42AA" w:rsidRPr="0031435A">
        <w:rPr>
          <w:rFonts w:cstheme="minorHAnsi"/>
          <w:color w:val="222222"/>
          <w:sz w:val="28"/>
          <w:shd w:val="clear" w:color="auto" w:fill="FFFFFF"/>
        </w:rPr>
        <w:t xml:space="preserve"> </w:t>
      </w:r>
      <w:r w:rsidR="00E6119E" w:rsidRPr="0031435A">
        <w:rPr>
          <w:rFonts w:cstheme="minorHAnsi"/>
          <w:color w:val="222222"/>
          <w:sz w:val="28"/>
          <w:shd w:val="clear" w:color="auto" w:fill="FFFFFF"/>
        </w:rPr>
        <w:t xml:space="preserve">is </w:t>
      </w:r>
      <w:r w:rsidR="006F4B60">
        <w:rPr>
          <w:rFonts w:cstheme="minorHAnsi"/>
          <w:color w:val="222222"/>
          <w:sz w:val="28"/>
          <w:shd w:val="clear" w:color="auto" w:fill="FFFFFF"/>
        </w:rPr>
        <w:t xml:space="preserve">still happy to </w:t>
      </w:r>
      <w:r w:rsidR="001A1883" w:rsidRPr="0031435A">
        <w:rPr>
          <w:rFonts w:cstheme="minorHAnsi"/>
          <w:color w:val="222222"/>
          <w:sz w:val="28"/>
          <w:shd w:val="clear" w:color="auto" w:fill="FFFFFF"/>
        </w:rPr>
        <w:t>accept donations</w:t>
      </w:r>
      <w:r w:rsidR="00E6119E" w:rsidRPr="0031435A">
        <w:rPr>
          <w:rFonts w:cstheme="minorHAnsi"/>
          <w:color w:val="222222"/>
          <w:sz w:val="28"/>
          <w:shd w:val="clear" w:color="auto" w:fill="FFFFFF"/>
        </w:rPr>
        <w:t xml:space="preserve"> to help Vanuatu fund </w:t>
      </w:r>
      <w:r w:rsidR="00ED42AA" w:rsidRPr="0031435A">
        <w:rPr>
          <w:rFonts w:cstheme="minorHAnsi"/>
          <w:color w:val="222222"/>
          <w:sz w:val="28"/>
          <w:shd w:val="clear" w:color="auto" w:fill="FFFFFF"/>
        </w:rPr>
        <w:t xml:space="preserve">priority activities in </w:t>
      </w:r>
      <w:r w:rsidR="000B0972" w:rsidRPr="0031435A">
        <w:rPr>
          <w:rFonts w:cstheme="minorHAnsi"/>
          <w:color w:val="222222"/>
          <w:sz w:val="28"/>
          <w:shd w:val="clear" w:color="auto" w:fill="FFFFFF"/>
        </w:rPr>
        <w:t>its</w:t>
      </w:r>
      <w:r w:rsidR="00ED42AA" w:rsidRPr="0031435A">
        <w:rPr>
          <w:rFonts w:cstheme="minorHAnsi"/>
          <w:color w:val="222222"/>
          <w:sz w:val="28"/>
          <w:shd w:val="clear" w:color="auto" w:fill="FFFFFF"/>
        </w:rPr>
        <w:t xml:space="preserve"> National Strategic Plan. </w:t>
      </w:r>
    </w:p>
    <w:p w14:paraId="7F090782" w14:textId="5B4DB61E" w:rsidR="00783B20" w:rsidRPr="0031435A" w:rsidRDefault="00783B20" w:rsidP="002B1DC1">
      <w:pPr>
        <w:spacing w:line="240" w:lineRule="auto"/>
        <w:rPr>
          <w:rFonts w:cstheme="minorHAnsi"/>
          <w:b/>
          <w:bCs/>
          <w:sz w:val="28"/>
          <w:lang w:val="en-US"/>
        </w:rPr>
      </w:pPr>
      <w:r w:rsidRPr="0031435A">
        <w:rPr>
          <w:rFonts w:cstheme="minorHAnsi"/>
          <w:b/>
          <w:bCs/>
          <w:sz w:val="28"/>
          <w:lang w:val="en-US"/>
        </w:rPr>
        <w:t>Solomon Islands</w:t>
      </w:r>
    </w:p>
    <w:p w14:paraId="1871F952" w14:textId="64E9C17E" w:rsidR="00783B20" w:rsidRPr="0031435A" w:rsidRDefault="003F35C5" w:rsidP="002B1DC1">
      <w:pPr>
        <w:spacing w:line="240" w:lineRule="auto"/>
        <w:rPr>
          <w:rFonts w:cstheme="minorHAnsi"/>
          <w:sz w:val="28"/>
          <w:lang w:val="en-US"/>
        </w:rPr>
      </w:pPr>
      <w:r w:rsidRPr="0031435A">
        <w:rPr>
          <w:rFonts w:cstheme="minorHAnsi"/>
          <w:sz w:val="28"/>
          <w:lang w:val="en-US"/>
        </w:rPr>
        <w:t xml:space="preserve">You might have heard of the </w:t>
      </w:r>
      <w:r w:rsidR="00783B20" w:rsidRPr="0031435A">
        <w:rPr>
          <w:rFonts w:cstheme="minorHAnsi"/>
          <w:sz w:val="28"/>
          <w:lang w:val="en-US"/>
        </w:rPr>
        <w:t xml:space="preserve">Adopt A Village program </w:t>
      </w:r>
      <w:r w:rsidR="009A2C79">
        <w:rPr>
          <w:rFonts w:cstheme="minorHAnsi"/>
          <w:sz w:val="28"/>
          <w:lang w:val="en-US"/>
        </w:rPr>
        <w:t xml:space="preserve">which started in the 1990s </w:t>
      </w:r>
      <w:r w:rsidRPr="0031435A">
        <w:rPr>
          <w:rFonts w:cstheme="minorHAnsi"/>
          <w:sz w:val="28"/>
          <w:lang w:val="en-US"/>
        </w:rPr>
        <w:t xml:space="preserve">in the Solomon Islands </w:t>
      </w:r>
      <w:r w:rsidR="00856B54">
        <w:rPr>
          <w:rFonts w:cstheme="minorHAnsi"/>
          <w:sz w:val="28"/>
          <w:lang w:val="en-US"/>
        </w:rPr>
        <w:t>to supply</w:t>
      </w:r>
      <w:r w:rsidR="00783B20" w:rsidRPr="0031435A">
        <w:rPr>
          <w:rFonts w:cstheme="minorHAnsi"/>
          <w:sz w:val="28"/>
          <w:lang w:val="en-US"/>
        </w:rPr>
        <w:t xml:space="preserve"> bed nets to whole villages. When the Global Fund took over </w:t>
      </w:r>
      <w:r w:rsidR="009D7D3D" w:rsidRPr="0031435A">
        <w:rPr>
          <w:rFonts w:cstheme="minorHAnsi"/>
          <w:sz w:val="28"/>
          <w:lang w:val="en-US"/>
        </w:rPr>
        <w:t xml:space="preserve">national </w:t>
      </w:r>
      <w:r w:rsidR="00783B20" w:rsidRPr="0031435A">
        <w:rPr>
          <w:rFonts w:cstheme="minorHAnsi"/>
          <w:sz w:val="28"/>
          <w:lang w:val="en-US"/>
        </w:rPr>
        <w:t>supply</w:t>
      </w:r>
      <w:r w:rsidR="009D7D3D" w:rsidRPr="0031435A">
        <w:rPr>
          <w:rFonts w:cstheme="minorHAnsi"/>
          <w:sz w:val="28"/>
          <w:lang w:val="en-US"/>
        </w:rPr>
        <w:t xml:space="preserve"> of</w:t>
      </w:r>
      <w:r w:rsidR="00783B20" w:rsidRPr="0031435A">
        <w:rPr>
          <w:rFonts w:cstheme="minorHAnsi"/>
          <w:sz w:val="28"/>
          <w:lang w:val="en-US"/>
        </w:rPr>
        <w:t xml:space="preserve"> nets</w:t>
      </w:r>
      <w:r w:rsidR="00FC1767" w:rsidRPr="0031435A">
        <w:rPr>
          <w:rFonts w:cstheme="minorHAnsi"/>
          <w:sz w:val="28"/>
          <w:lang w:val="en-US"/>
        </w:rPr>
        <w:t>, RA</w:t>
      </w:r>
      <w:r w:rsidR="00783B20" w:rsidRPr="0031435A">
        <w:rPr>
          <w:rFonts w:cstheme="minorHAnsi"/>
          <w:sz w:val="28"/>
          <w:lang w:val="en-US"/>
        </w:rPr>
        <w:t xml:space="preserve">M </w:t>
      </w:r>
      <w:r w:rsidR="00FC1767" w:rsidRPr="0031435A">
        <w:rPr>
          <w:rFonts w:cstheme="minorHAnsi"/>
          <w:sz w:val="28"/>
          <w:lang w:val="en-US"/>
        </w:rPr>
        <w:t>turned the</w:t>
      </w:r>
      <w:r w:rsidR="00783B20" w:rsidRPr="0031435A">
        <w:rPr>
          <w:rFonts w:cstheme="minorHAnsi"/>
          <w:sz w:val="28"/>
          <w:lang w:val="en-US"/>
        </w:rPr>
        <w:t xml:space="preserve"> funds to provide tools to villages to enable them to keep their villages free of mosquito breeding areas. </w:t>
      </w:r>
    </w:p>
    <w:p w14:paraId="67767243" w14:textId="150FB42F" w:rsidR="00783B20" w:rsidRDefault="00783B20" w:rsidP="002B1DC1">
      <w:pPr>
        <w:spacing w:line="240" w:lineRule="auto"/>
        <w:rPr>
          <w:rFonts w:cstheme="minorHAnsi"/>
          <w:sz w:val="28"/>
          <w:lang w:val="en-GB"/>
        </w:rPr>
      </w:pPr>
      <w:r w:rsidRPr="0031435A">
        <w:rPr>
          <w:rFonts w:cstheme="minorHAnsi"/>
          <w:sz w:val="28"/>
          <w:lang w:val="en-US"/>
        </w:rPr>
        <w:t>Working closely with RAM Solomon Islands</w:t>
      </w:r>
      <w:r w:rsidR="002C4D3A" w:rsidRPr="0031435A">
        <w:rPr>
          <w:rFonts w:cstheme="minorHAnsi"/>
          <w:sz w:val="28"/>
          <w:lang w:val="en-US"/>
        </w:rPr>
        <w:t xml:space="preserve"> and the Rotary Club of Honiara,</w:t>
      </w:r>
      <w:r w:rsidRPr="0031435A">
        <w:rPr>
          <w:rFonts w:cstheme="minorHAnsi"/>
          <w:sz w:val="28"/>
          <w:lang w:val="en-US"/>
        </w:rPr>
        <w:t xml:space="preserve"> RAM Australia </w:t>
      </w:r>
      <w:r w:rsidRPr="0031435A">
        <w:rPr>
          <w:rFonts w:cstheme="minorHAnsi"/>
          <w:sz w:val="28"/>
          <w:lang w:val="en-GB"/>
        </w:rPr>
        <w:t xml:space="preserve">provided tools to 160 villages </w:t>
      </w:r>
      <w:r w:rsidR="00307CD7" w:rsidRPr="0031435A">
        <w:rPr>
          <w:rFonts w:cstheme="minorHAnsi"/>
          <w:sz w:val="28"/>
          <w:lang w:val="en-US"/>
        </w:rPr>
        <w:t xml:space="preserve">from 2013 to 2017 </w:t>
      </w:r>
      <w:r w:rsidRPr="0031435A">
        <w:rPr>
          <w:rFonts w:cstheme="minorHAnsi"/>
          <w:sz w:val="28"/>
          <w:lang w:val="en-GB"/>
        </w:rPr>
        <w:t>for a cost of around AUD$200,000. The program has had mixed success and RAM has paused further funding pending an evaluation. </w:t>
      </w:r>
    </w:p>
    <w:p w14:paraId="550D4D86" w14:textId="2F74B06D" w:rsidR="00DE7CDC" w:rsidRDefault="009F342C" w:rsidP="002B1DC1">
      <w:pPr>
        <w:spacing w:line="240" w:lineRule="auto"/>
        <w:rPr>
          <w:rFonts w:cstheme="minorHAnsi"/>
          <w:sz w:val="28"/>
          <w:lang w:val="en-GB"/>
        </w:rPr>
      </w:pPr>
      <w:r>
        <w:rPr>
          <w:rFonts w:cstheme="minorHAnsi"/>
          <w:sz w:val="28"/>
          <w:lang w:val="en-GB"/>
        </w:rPr>
        <w:t>You’ll hear about a new project being developed in the Solomon Islands</w:t>
      </w:r>
      <w:r w:rsidR="00A421F9">
        <w:rPr>
          <w:rFonts w:cstheme="minorHAnsi"/>
          <w:sz w:val="28"/>
          <w:lang w:val="en-GB"/>
        </w:rPr>
        <w:t xml:space="preserve"> in one of the next presentations.</w:t>
      </w:r>
    </w:p>
    <w:p w14:paraId="260A233F" w14:textId="77777777" w:rsidR="00EE203D" w:rsidRPr="0031435A" w:rsidRDefault="00EE203D" w:rsidP="00EE203D">
      <w:pPr>
        <w:spacing w:line="240" w:lineRule="auto"/>
        <w:rPr>
          <w:rFonts w:cstheme="minorHAnsi"/>
          <w:sz w:val="28"/>
          <w:lang w:val="en-US"/>
        </w:rPr>
      </w:pPr>
      <w:r>
        <w:rPr>
          <w:rFonts w:cstheme="minorHAnsi"/>
          <w:sz w:val="28"/>
          <w:lang w:val="en-GB"/>
        </w:rPr>
        <w:t>[</w:t>
      </w:r>
      <w:r w:rsidRPr="0031435A">
        <w:rPr>
          <w:rFonts w:cstheme="minorHAnsi"/>
          <w:sz w:val="28"/>
          <w:lang w:val="en-US"/>
        </w:rPr>
        <w:t xml:space="preserve">RAM Australia is currently working with RAM Solomon Islands, the Rotary Club of Honiara, and WHO Solomon Islands on a pilot project to trial a surveillance model for active case detection of malaria in high transmission areas of Honiara. </w:t>
      </w:r>
    </w:p>
    <w:p w14:paraId="6DF6E19E" w14:textId="6BD944E1" w:rsidR="00EE203D" w:rsidRPr="0031435A" w:rsidRDefault="00EE203D" w:rsidP="00EE203D">
      <w:pPr>
        <w:spacing w:line="240" w:lineRule="auto"/>
        <w:rPr>
          <w:rFonts w:cstheme="minorHAnsi"/>
          <w:color w:val="222222"/>
          <w:sz w:val="28"/>
          <w:shd w:val="clear" w:color="auto" w:fill="FFFFFF"/>
        </w:rPr>
      </w:pPr>
      <w:r w:rsidRPr="0031435A">
        <w:rPr>
          <w:rFonts w:cstheme="minorHAnsi"/>
          <w:sz w:val="28"/>
          <w:lang w:val="en-US"/>
        </w:rPr>
        <w:t>The project will involve teams going house to house</w:t>
      </w:r>
      <w:r>
        <w:rPr>
          <w:rFonts w:cstheme="minorHAnsi"/>
          <w:sz w:val="28"/>
          <w:lang w:val="en-US"/>
        </w:rPr>
        <w:t>. P</w:t>
      </w:r>
      <w:r w:rsidRPr="0031435A">
        <w:rPr>
          <w:rFonts w:cstheme="minorHAnsi"/>
          <w:sz w:val="28"/>
          <w:lang w:val="en-US"/>
        </w:rPr>
        <w:t>atients with fever will be tested with Rapid Diagnostic Tests and positive cases will be treated</w:t>
      </w:r>
      <w:r>
        <w:rPr>
          <w:rFonts w:cstheme="minorHAnsi"/>
          <w:sz w:val="28"/>
          <w:lang w:val="en-US"/>
        </w:rPr>
        <w:t xml:space="preserve"> with antimalarial drugs</w:t>
      </w:r>
      <w:r w:rsidRPr="0031435A">
        <w:rPr>
          <w:rFonts w:cstheme="minorHAnsi"/>
          <w:sz w:val="28"/>
          <w:lang w:val="en-US"/>
        </w:rPr>
        <w:t>. It will also include education and training material.</w:t>
      </w:r>
      <w:r w:rsidRPr="0031435A">
        <w:rPr>
          <w:rFonts w:cstheme="minorHAnsi"/>
          <w:sz w:val="28"/>
        </w:rPr>
        <w:t xml:space="preserve"> </w:t>
      </w:r>
      <w:r w:rsidRPr="0031435A">
        <w:rPr>
          <w:rFonts w:cstheme="minorHAnsi"/>
          <w:color w:val="222222"/>
          <w:sz w:val="28"/>
          <w:shd w:val="clear" w:color="auto" w:fill="FFFFFF"/>
        </w:rPr>
        <w:t>If the pilot is successful it may be adopted as a model for other parts of the country and other countries in the region.]</w:t>
      </w:r>
    </w:p>
    <w:p w14:paraId="0DF4F9E4" w14:textId="5C9785F4" w:rsidR="00A66674" w:rsidRPr="0031435A" w:rsidRDefault="00A66674" w:rsidP="002B1DC1">
      <w:pPr>
        <w:spacing w:line="240" w:lineRule="auto"/>
        <w:rPr>
          <w:rFonts w:cstheme="minorHAnsi"/>
          <w:b/>
          <w:bCs/>
          <w:sz w:val="28"/>
          <w:lang w:val="en-US"/>
        </w:rPr>
      </w:pPr>
      <w:r w:rsidRPr="0031435A">
        <w:rPr>
          <w:rFonts w:cstheme="minorHAnsi"/>
          <w:b/>
          <w:bCs/>
          <w:sz w:val="28"/>
          <w:lang w:val="en-US"/>
        </w:rPr>
        <w:t>PhD Scholarship</w:t>
      </w:r>
    </w:p>
    <w:p w14:paraId="3F95113C" w14:textId="30DC3328" w:rsidR="00A66674" w:rsidRPr="0031435A" w:rsidRDefault="0006072E" w:rsidP="002B1DC1">
      <w:pPr>
        <w:spacing w:after="240" w:line="240" w:lineRule="auto"/>
        <w:rPr>
          <w:rFonts w:eastAsia="Times New Roman" w:cstheme="minorHAnsi"/>
          <w:color w:val="444444"/>
          <w:sz w:val="28"/>
          <w:lang w:eastAsia="en-AU" w:bidi="ar-SA"/>
        </w:rPr>
      </w:pPr>
      <w:r w:rsidRPr="0031435A">
        <w:rPr>
          <w:rFonts w:eastAsia="Times New Roman" w:cstheme="minorHAnsi"/>
          <w:color w:val="444444"/>
          <w:sz w:val="28"/>
          <w:lang w:eastAsia="en-AU" w:bidi="ar-SA"/>
        </w:rPr>
        <w:t>RAM has funded a PhD scholarship</w:t>
      </w:r>
      <w:r w:rsidR="00B674AE" w:rsidRPr="0031435A">
        <w:rPr>
          <w:rFonts w:eastAsia="Times New Roman" w:cstheme="minorHAnsi"/>
          <w:color w:val="444444"/>
          <w:sz w:val="28"/>
          <w:lang w:eastAsia="en-AU" w:bidi="ar-SA"/>
        </w:rPr>
        <w:t xml:space="preserve"> for</w:t>
      </w:r>
      <w:r w:rsidR="002031F1" w:rsidRPr="0031435A">
        <w:rPr>
          <w:rFonts w:eastAsia="Times New Roman" w:cstheme="minorHAnsi"/>
          <w:color w:val="444444"/>
          <w:sz w:val="28"/>
          <w:lang w:eastAsia="en-AU" w:bidi="ar-SA"/>
        </w:rPr>
        <w:t xml:space="preserve"> </w:t>
      </w:r>
      <w:r w:rsidR="002C02DC" w:rsidRPr="0031435A">
        <w:rPr>
          <w:rFonts w:eastAsia="Times New Roman" w:cstheme="minorHAnsi"/>
          <w:color w:val="444444"/>
          <w:sz w:val="28"/>
          <w:lang w:eastAsia="en-AU" w:bidi="ar-SA"/>
        </w:rPr>
        <w:t>Dr Edgar Pollard from the Solomon Islands</w:t>
      </w:r>
      <w:r w:rsidR="00B674AE" w:rsidRPr="0031435A">
        <w:rPr>
          <w:rFonts w:eastAsia="Times New Roman" w:cstheme="minorHAnsi"/>
          <w:color w:val="444444"/>
          <w:sz w:val="28"/>
          <w:lang w:eastAsia="en-AU" w:bidi="ar-SA"/>
        </w:rPr>
        <w:t xml:space="preserve"> who</w:t>
      </w:r>
      <w:r w:rsidR="002C02DC" w:rsidRPr="0031435A">
        <w:rPr>
          <w:rFonts w:eastAsia="Times New Roman" w:cstheme="minorHAnsi"/>
          <w:color w:val="444444"/>
          <w:sz w:val="28"/>
          <w:lang w:eastAsia="en-AU" w:bidi="ar-SA"/>
        </w:rPr>
        <w:t xml:space="preserve"> </w:t>
      </w:r>
      <w:r w:rsidR="00C37FB7" w:rsidRPr="0031435A">
        <w:rPr>
          <w:rFonts w:eastAsia="Times New Roman" w:cstheme="minorHAnsi"/>
          <w:color w:val="444444"/>
          <w:sz w:val="28"/>
          <w:lang w:eastAsia="en-AU" w:bidi="ar-SA"/>
        </w:rPr>
        <w:t xml:space="preserve">recently completed his PhD </w:t>
      </w:r>
      <w:r w:rsidR="00252452" w:rsidRPr="0031435A">
        <w:rPr>
          <w:rFonts w:eastAsia="Times New Roman" w:cstheme="minorHAnsi"/>
          <w:color w:val="444444"/>
          <w:sz w:val="28"/>
          <w:lang w:eastAsia="en-AU" w:bidi="ar-SA"/>
        </w:rPr>
        <w:t xml:space="preserve">on mosquito behaviour </w:t>
      </w:r>
      <w:r w:rsidR="00C37FB7" w:rsidRPr="0031435A">
        <w:rPr>
          <w:rFonts w:eastAsia="Times New Roman" w:cstheme="minorHAnsi"/>
          <w:color w:val="444444"/>
          <w:sz w:val="28"/>
          <w:lang w:eastAsia="en-AU" w:bidi="ar-SA"/>
        </w:rPr>
        <w:t xml:space="preserve">at </w:t>
      </w:r>
      <w:r w:rsidR="00A66674" w:rsidRPr="0031435A">
        <w:rPr>
          <w:rFonts w:eastAsia="Times New Roman" w:cstheme="minorHAnsi"/>
          <w:color w:val="444444"/>
          <w:sz w:val="28"/>
          <w:lang w:eastAsia="en-AU" w:bidi="ar-SA"/>
        </w:rPr>
        <w:t>the Australian Institute for Tropical Health and Medicine at James Cook University in Cairns</w:t>
      </w:r>
      <w:r w:rsidR="00C37FB7" w:rsidRPr="0031435A">
        <w:rPr>
          <w:rFonts w:eastAsia="Times New Roman" w:cstheme="minorHAnsi"/>
          <w:color w:val="444444"/>
          <w:sz w:val="28"/>
          <w:lang w:eastAsia="en-AU" w:bidi="ar-SA"/>
        </w:rPr>
        <w:t>.</w:t>
      </w:r>
      <w:r w:rsidR="00317E59" w:rsidRPr="0031435A">
        <w:rPr>
          <w:rFonts w:eastAsia="Times New Roman" w:cstheme="minorHAnsi"/>
          <w:color w:val="444444"/>
          <w:sz w:val="28"/>
          <w:lang w:eastAsia="en-AU" w:bidi="ar-SA"/>
        </w:rPr>
        <w:t xml:space="preserve"> </w:t>
      </w:r>
    </w:p>
    <w:p w14:paraId="5AF2EFDF" w14:textId="20D342F4" w:rsidR="00F030A1" w:rsidRPr="0031435A" w:rsidRDefault="00F030A1" w:rsidP="002B1DC1">
      <w:pPr>
        <w:spacing w:after="240" w:line="240" w:lineRule="auto"/>
        <w:rPr>
          <w:rFonts w:eastAsia="Times New Roman" w:cstheme="minorHAnsi"/>
          <w:color w:val="444444"/>
          <w:sz w:val="28"/>
          <w:lang w:eastAsia="en-AU" w:bidi="ar-SA"/>
        </w:rPr>
      </w:pPr>
      <w:r w:rsidRPr="0031435A">
        <w:rPr>
          <w:rFonts w:eastAsia="Times New Roman" w:cstheme="minorHAnsi"/>
          <w:color w:val="444444"/>
          <w:sz w:val="28"/>
          <w:lang w:eastAsia="en-AU" w:bidi="ar-SA"/>
        </w:rPr>
        <w:t xml:space="preserve">Edgar is now working </w:t>
      </w:r>
      <w:r w:rsidR="007A5DBD" w:rsidRPr="0031435A">
        <w:rPr>
          <w:rFonts w:eastAsia="Times New Roman" w:cstheme="minorHAnsi"/>
          <w:color w:val="444444"/>
          <w:sz w:val="28"/>
          <w:lang w:eastAsia="en-AU" w:bidi="ar-SA"/>
        </w:rPr>
        <w:t xml:space="preserve">for the WHO </w:t>
      </w:r>
      <w:r w:rsidRPr="0031435A">
        <w:rPr>
          <w:rFonts w:eastAsia="Times New Roman" w:cstheme="minorHAnsi"/>
          <w:color w:val="444444"/>
          <w:sz w:val="28"/>
          <w:lang w:eastAsia="en-AU" w:bidi="ar-SA"/>
        </w:rPr>
        <w:t xml:space="preserve">in the </w:t>
      </w:r>
      <w:r w:rsidR="00C22011" w:rsidRPr="0031435A">
        <w:rPr>
          <w:rFonts w:eastAsia="Times New Roman" w:cstheme="minorHAnsi"/>
          <w:color w:val="444444"/>
          <w:sz w:val="28"/>
          <w:lang w:eastAsia="en-AU" w:bidi="ar-SA"/>
        </w:rPr>
        <w:t>Solomon Islands and is</w:t>
      </w:r>
      <w:r w:rsidR="00FC0004" w:rsidRPr="0031435A">
        <w:rPr>
          <w:rFonts w:eastAsia="Times New Roman" w:cstheme="minorHAnsi"/>
          <w:color w:val="444444"/>
          <w:sz w:val="28"/>
          <w:lang w:eastAsia="en-AU" w:bidi="ar-SA"/>
        </w:rPr>
        <w:t xml:space="preserve"> a key contributor to </w:t>
      </w:r>
      <w:r w:rsidR="00233833" w:rsidRPr="0031435A">
        <w:rPr>
          <w:rFonts w:eastAsia="Times New Roman" w:cstheme="minorHAnsi"/>
          <w:color w:val="444444"/>
          <w:sz w:val="28"/>
          <w:lang w:eastAsia="en-AU" w:bidi="ar-SA"/>
        </w:rPr>
        <w:t xml:space="preserve">developing </w:t>
      </w:r>
      <w:r w:rsidR="00FC0004" w:rsidRPr="0031435A">
        <w:rPr>
          <w:rFonts w:eastAsia="Times New Roman" w:cstheme="minorHAnsi"/>
          <w:color w:val="444444"/>
          <w:sz w:val="28"/>
          <w:lang w:eastAsia="en-AU" w:bidi="ar-SA"/>
        </w:rPr>
        <w:t xml:space="preserve">the </w:t>
      </w:r>
      <w:r w:rsidR="00120BF3">
        <w:rPr>
          <w:rFonts w:eastAsia="Times New Roman" w:cstheme="minorHAnsi"/>
          <w:color w:val="444444"/>
          <w:sz w:val="28"/>
          <w:lang w:eastAsia="en-AU" w:bidi="ar-SA"/>
        </w:rPr>
        <w:t xml:space="preserve">new </w:t>
      </w:r>
      <w:r w:rsidR="00FC0004" w:rsidRPr="0031435A">
        <w:rPr>
          <w:rFonts w:eastAsia="Times New Roman" w:cstheme="minorHAnsi"/>
          <w:color w:val="444444"/>
          <w:sz w:val="28"/>
          <w:lang w:eastAsia="en-AU" w:bidi="ar-SA"/>
        </w:rPr>
        <w:t>RAM project</w:t>
      </w:r>
      <w:r w:rsidR="00D17F01" w:rsidRPr="0031435A">
        <w:rPr>
          <w:rFonts w:eastAsia="Times New Roman" w:cstheme="minorHAnsi"/>
          <w:color w:val="444444"/>
          <w:sz w:val="28"/>
          <w:lang w:eastAsia="en-AU" w:bidi="ar-SA"/>
        </w:rPr>
        <w:t>.</w:t>
      </w:r>
    </w:p>
    <w:p w14:paraId="0BFAA5DD" w14:textId="2935982E" w:rsidR="00B01FBD" w:rsidRPr="0031435A" w:rsidRDefault="00B01FBD" w:rsidP="002B1DC1">
      <w:pPr>
        <w:spacing w:after="240" w:line="240" w:lineRule="auto"/>
        <w:rPr>
          <w:rFonts w:eastAsia="Times New Roman" w:cstheme="minorHAnsi"/>
          <w:color w:val="444444"/>
          <w:sz w:val="28"/>
          <w:lang w:eastAsia="en-AU" w:bidi="ar-SA"/>
        </w:rPr>
      </w:pPr>
      <w:r w:rsidRPr="0031435A">
        <w:rPr>
          <w:rFonts w:eastAsia="Times New Roman" w:cstheme="minorHAnsi"/>
          <w:color w:val="444444"/>
          <w:sz w:val="28"/>
          <w:lang w:eastAsia="en-AU" w:bidi="ar-SA"/>
        </w:rPr>
        <w:t xml:space="preserve">RAM </w:t>
      </w:r>
      <w:r w:rsidR="002155C5" w:rsidRPr="0031435A">
        <w:rPr>
          <w:rFonts w:eastAsia="Times New Roman" w:cstheme="minorHAnsi"/>
          <w:color w:val="444444"/>
          <w:sz w:val="28"/>
          <w:lang w:eastAsia="en-AU" w:bidi="ar-SA"/>
        </w:rPr>
        <w:t xml:space="preserve">is </w:t>
      </w:r>
      <w:r w:rsidR="00991F07" w:rsidRPr="0031435A">
        <w:rPr>
          <w:rFonts w:eastAsia="Times New Roman" w:cstheme="minorHAnsi"/>
          <w:color w:val="444444"/>
          <w:sz w:val="28"/>
          <w:lang w:eastAsia="en-AU" w:bidi="ar-SA"/>
        </w:rPr>
        <w:t xml:space="preserve">currently </w:t>
      </w:r>
      <w:r w:rsidR="00D20114" w:rsidRPr="0031435A">
        <w:rPr>
          <w:rFonts w:eastAsia="Times New Roman" w:cstheme="minorHAnsi"/>
          <w:color w:val="444444"/>
          <w:sz w:val="28"/>
          <w:lang w:eastAsia="en-AU" w:bidi="ar-SA"/>
        </w:rPr>
        <w:t xml:space="preserve">in discussions </w:t>
      </w:r>
      <w:r w:rsidR="002155C5" w:rsidRPr="0031435A">
        <w:rPr>
          <w:rFonts w:eastAsia="Times New Roman" w:cstheme="minorHAnsi"/>
          <w:color w:val="444444"/>
          <w:sz w:val="28"/>
          <w:lang w:eastAsia="en-AU" w:bidi="ar-SA"/>
        </w:rPr>
        <w:t>with J</w:t>
      </w:r>
      <w:r w:rsidR="007A5DBD" w:rsidRPr="0031435A">
        <w:rPr>
          <w:rFonts w:eastAsia="Times New Roman" w:cstheme="minorHAnsi"/>
          <w:color w:val="444444"/>
          <w:sz w:val="28"/>
          <w:lang w:eastAsia="en-AU" w:bidi="ar-SA"/>
        </w:rPr>
        <w:t>ames Cook University</w:t>
      </w:r>
      <w:r w:rsidR="002155C5" w:rsidRPr="0031435A">
        <w:rPr>
          <w:rFonts w:eastAsia="Times New Roman" w:cstheme="minorHAnsi"/>
          <w:color w:val="444444"/>
          <w:sz w:val="28"/>
          <w:lang w:eastAsia="en-AU" w:bidi="ar-SA"/>
        </w:rPr>
        <w:t xml:space="preserve"> to support a PhD student from PNG with a top-up scholarship for the final year of his study. </w:t>
      </w:r>
    </w:p>
    <w:p w14:paraId="41A0A3DF" w14:textId="1CF16F9E" w:rsidR="00EE6518" w:rsidRPr="0031435A" w:rsidRDefault="00EE6518" w:rsidP="002B1DC1">
      <w:pPr>
        <w:spacing w:line="240" w:lineRule="auto"/>
        <w:rPr>
          <w:rFonts w:cstheme="minorHAnsi"/>
          <w:sz w:val="28"/>
          <w:lang w:val="en-US"/>
        </w:rPr>
      </w:pPr>
      <w:r w:rsidRPr="0031435A">
        <w:rPr>
          <w:rFonts w:cstheme="minorHAnsi"/>
          <w:b/>
          <w:bCs/>
          <w:sz w:val="28"/>
          <w:lang w:val="en-US"/>
        </w:rPr>
        <w:lastRenderedPageBreak/>
        <w:t>‘Finish the Fight’ Campaign</w:t>
      </w:r>
    </w:p>
    <w:p w14:paraId="241CD0EF" w14:textId="3A563BF7" w:rsidR="00C30D57" w:rsidRPr="0031435A" w:rsidRDefault="00B36F30" w:rsidP="002B1DC1">
      <w:pPr>
        <w:spacing w:line="240" w:lineRule="auto"/>
        <w:rPr>
          <w:rFonts w:cstheme="minorHAnsi"/>
          <w:color w:val="222222"/>
          <w:sz w:val="28"/>
          <w:shd w:val="clear" w:color="auto" w:fill="FFFFFF"/>
        </w:rPr>
      </w:pPr>
      <w:r w:rsidRPr="0031435A">
        <w:rPr>
          <w:rFonts w:cstheme="minorHAnsi"/>
          <w:color w:val="222222"/>
          <w:sz w:val="28"/>
          <w:shd w:val="clear" w:color="auto" w:fill="FFFFFF"/>
        </w:rPr>
        <w:t>R</w:t>
      </w:r>
      <w:r w:rsidR="00952EC3" w:rsidRPr="0031435A">
        <w:rPr>
          <w:rFonts w:cstheme="minorHAnsi"/>
          <w:color w:val="222222"/>
          <w:sz w:val="28"/>
          <w:shd w:val="clear" w:color="auto" w:fill="FFFFFF"/>
        </w:rPr>
        <w:t>AWCS/RAM has formed a strategic partnership with the Global Fund</w:t>
      </w:r>
      <w:r w:rsidR="002A518F" w:rsidRPr="0031435A">
        <w:rPr>
          <w:rFonts w:cstheme="minorHAnsi"/>
          <w:color w:val="222222"/>
          <w:sz w:val="28"/>
          <w:shd w:val="clear" w:color="auto" w:fill="FFFFFF"/>
        </w:rPr>
        <w:t xml:space="preserve"> </w:t>
      </w:r>
      <w:r w:rsidR="00C30D57" w:rsidRPr="0031435A">
        <w:rPr>
          <w:rFonts w:cstheme="minorHAnsi"/>
          <w:color w:val="222222"/>
          <w:sz w:val="28"/>
          <w:shd w:val="clear" w:color="auto" w:fill="FFFFFF"/>
        </w:rPr>
        <w:t xml:space="preserve">to accelerate malaria elimination </w:t>
      </w:r>
      <w:r w:rsidR="0095367C" w:rsidRPr="0031435A">
        <w:rPr>
          <w:rFonts w:cstheme="minorHAnsi"/>
          <w:color w:val="222222"/>
          <w:sz w:val="28"/>
          <w:shd w:val="clear" w:color="auto" w:fill="FFFFFF"/>
        </w:rPr>
        <w:t>in the Western Pacific Rim</w:t>
      </w:r>
      <w:r w:rsidR="00C30D57" w:rsidRPr="0031435A">
        <w:rPr>
          <w:rFonts w:cstheme="minorHAnsi"/>
          <w:color w:val="222222"/>
          <w:sz w:val="28"/>
          <w:shd w:val="clear" w:color="auto" w:fill="FFFFFF"/>
        </w:rPr>
        <w:t>.</w:t>
      </w:r>
    </w:p>
    <w:p w14:paraId="00881C19" w14:textId="51AA9207" w:rsidR="00C30D57" w:rsidRPr="0031435A" w:rsidRDefault="00C30D57" w:rsidP="002B1DC1">
      <w:pPr>
        <w:shd w:val="clear" w:color="auto" w:fill="FFFFFF"/>
        <w:spacing w:after="240" w:line="240" w:lineRule="auto"/>
        <w:rPr>
          <w:rFonts w:cstheme="minorHAnsi"/>
          <w:color w:val="222222"/>
          <w:sz w:val="28"/>
          <w:shd w:val="clear" w:color="auto" w:fill="FFFFFF"/>
        </w:rPr>
      </w:pPr>
      <w:r w:rsidRPr="0031435A">
        <w:rPr>
          <w:rFonts w:cstheme="minorHAnsi"/>
          <w:color w:val="222222"/>
          <w:sz w:val="28"/>
          <w:shd w:val="clear" w:color="auto" w:fill="FFFFFF"/>
        </w:rPr>
        <w:t xml:space="preserve">This partnership will build on a fundraising campaign aiming to raise US$12 million over a five-year period to </w:t>
      </w:r>
      <w:r w:rsidR="004D62AE" w:rsidRPr="0031435A">
        <w:rPr>
          <w:rFonts w:cstheme="minorHAnsi"/>
          <w:color w:val="222222"/>
          <w:sz w:val="28"/>
          <w:shd w:val="clear" w:color="auto" w:fill="FFFFFF"/>
        </w:rPr>
        <w:t xml:space="preserve">scale up </w:t>
      </w:r>
      <w:r w:rsidR="006F7710" w:rsidRPr="0031435A">
        <w:rPr>
          <w:rFonts w:cstheme="minorHAnsi"/>
          <w:color w:val="222222"/>
          <w:sz w:val="28"/>
          <w:shd w:val="clear" w:color="auto" w:fill="FFFFFF"/>
        </w:rPr>
        <w:t>support</w:t>
      </w:r>
      <w:r w:rsidRPr="0031435A">
        <w:rPr>
          <w:rFonts w:cstheme="minorHAnsi"/>
          <w:color w:val="222222"/>
          <w:sz w:val="28"/>
          <w:shd w:val="clear" w:color="auto" w:fill="FFFFFF"/>
        </w:rPr>
        <w:t xml:space="preserve"> </w:t>
      </w:r>
      <w:r w:rsidR="004D62AE" w:rsidRPr="0031435A">
        <w:rPr>
          <w:rFonts w:cstheme="minorHAnsi"/>
          <w:color w:val="222222"/>
          <w:sz w:val="28"/>
          <w:shd w:val="clear" w:color="auto" w:fill="FFFFFF"/>
        </w:rPr>
        <w:t xml:space="preserve">for </w:t>
      </w:r>
      <w:r w:rsidRPr="0031435A">
        <w:rPr>
          <w:rFonts w:cstheme="minorHAnsi"/>
          <w:color w:val="222222"/>
          <w:sz w:val="28"/>
          <w:shd w:val="clear" w:color="auto" w:fill="FFFFFF"/>
        </w:rPr>
        <w:t>malaria elimination programs in Papua New Guinea, Solomon Islands</w:t>
      </w:r>
      <w:r w:rsidR="0002127E">
        <w:rPr>
          <w:rFonts w:cstheme="minorHAnsi"/>
          <w:color w:val="222222"/>
          <w:sz w:val="28"/>
          <w:shd w:val="clear" w:color="auto" w:fill="FFFFFF"/>
        </w:rPr>
        <w:t>,</w:t>
      </w:r>
      <w:r w:rsidRPr="0031435A">
        <w:rPr>
          <w:rFonts w:cstheme="minorHAnsi"/>
          <w:color w:val="222222"/>
          <w:sz w:val="28"/>
          <w:shd w:val="clear" w:color="auto" w:fill="FFFFFF"/>
        </w:rPr>
        <w:t xml:space="preserve"> Vanuatu and Timor Leste.</w:t>
      </w:r>
    </w:p>
    <w:p w14:paraId="4A525795" w14:textId="4EC946FF" w:rsidR="00760E43" w:rsidRDefault="004C19FA" w:rsidP="002B1DC1">
      <w:pPr>
        <w:spacing w:line="240" w:lineRule="auto"/>
        <w:rPr>
          <w:rFonts w:cstheme="minorHAnsi"/>
          <w:color w:val="222222"/>
          <w:sz w:val="28"/>
          <w:shd w:val="clear" w:color="auto" w:fill="FFFFFF"/>
        </w:rPr>
      </w:pPr>
      <w:r w:rsidRPr="0031435A">
        <w:rPr>
          <w:rFonts w:cstheme="minorHAnsi"/>
          <w:color w:val="222222"/>
          <w:sz w:val="28"/>
          <w:shd w:val="clear" w:color="auto" w:fill="FFFFFF"/>
        </w:rPr>
        <w:t>The Finish the Fight Campaign is target</w:t>
      </w:r>
      <w:r w:rsidR="00A52C76" w:rsidRPr="0031435A">
        <w:rPr>
          <w:rFonts w:cstheme="minorHAnsi"/>
          <w:color w:val="222222"/>
          <w:sz w:val="28"/>
          <w:shd w:val="clear" w:color="auto" w:fill="FFFFFF"/>
        </w:rPr>
        <w:t xml:space="preserve">ing </w:t>
      </w:r>
      <w:r w:rsidR="00CC1FF3" w:rsidRPr="0031435A">
        <w:rPr>
          <w:rFonts w:cstheme="minorHAnsi"/>
          <w:color w:val="222222"/>
          <w:sz w:val="28"/>
          <w:shd w:val="clear" w:color="auto" w:fill="FFFFFF"/>
        </w:rPr>
        <w:t xml:space="preserve">large </w:t>
      </w:r>
      <w:r w:rsidR="00A52C76" w:rsidRPr="0031435A">
        <w:rPr>
          <w:rFonts w:cstheme="minorHAnsi"/>
          <w:color w:val="222222"/>
          <w:sz w:val="28"/>
          <w:shd w:val="clear" w:color="auto" w:fill="FFFFFF"/>
        </w:rPr>
        <w:t>corporate and individual philanthropic supporters</w:t>
      </w:r>
      <w:r w:rsidR="00C31B38">
        <w:rPr>
          <w:rFonts w:cstheme="minorHAnsi"/>
          <w:color w:val="222222"/>
          <w:sz w:val="28"/>
          <w:shd w:val="clear" w:color="auto" w:fill="FFFFFF"/>
        </w:rPr>
        <w:t xml:space="preserve"> for </w:t>
      </w:r>
      <w:r w:rsidR="001167E8">
        <w:rPr>
          <w:rFonts w:cstheme="minorHAnsi"/>
          <w:color w:val="222222"/>
          <w:sz w:val="28"/>
          <w:shd w:val="clear" w:color="auto" w:fill="FFFFFF"/>
        </w:rPr>
        <w:t>large-scale projects</w:t>
      </w:r>
      <w:r w:rsidR="00A52C76" w:rsidRPr="0031435A">
        <w:rPr>
          <w:rFonts w:cstheme="minorHAnsi"/>
          <w:color w:val="222222"/>
          <w:sz w:val="28"/>
          <w:shd w:val="clear" w:color="auto" w:fill="FFFFFF"/>
        </w:rPr>
        <w:t xml:space="preserve">. </w:t>
      </w:r>
    </w:p>
    <w:p w14:paraId="342A1DEC" w14:textId="77777777" w:rsidR="0098707E" w:rsidRPr="0031435A" w:rsidRDefault="0098707E" w:rsidP="0098707E">
      <w:pPr>
        <w:spacing w:line="240" w:lineRule="auto"/>
        <w:rPr>
          <w:rFonts w:cstheme="minorHAnsi"/>
          <w:sz w:val="28"/>
          <w:lang w:val="en-US"/>
        </w:rPr>
      </w:pPr>
      <w:r>
        <w:rPr>
          <w:rFonts w:cstheme="minorHAnsi"/>
          <w:color w:val="222222"/>
          <w:sz w:val="28"/>
          <w:shd w:val="clear" w:color="auto" w:fill="FFFFFF"/>
        </w:rPr>
        <w:t>[</w:t>
      </w:r>
      <w:r w:rsidRPr="0031435A">
        <w:rPr>
          <w:rFonts w:cstheme="minorHAnsi"/>
          <w:color w:val="222222"/>
          <w:sz w:val="28"/>
          <w:shd w:val="clear" w:color="auto" w:fill="FFFFFF"/>
        </w:rPr>
        <w:t>Our efforts to date through</w:t>
      </w:r>
      <w:r w:rsidRPr="0031435A">
        <w:rPr>
          <w:rFonts w:cstheme="minorHAnsi"/>
          <w:sz w:val="28"/>
          <w:lang w:val="en-US"/>
        </w:rPr>
        <w:t xml:space="preserve"> RAM are invaluable in addressing immediate malaria needs at the community level and we have contributed to saving thousands of lives. We are not going to stop doing this.</w:t>
      </w:r>
    </w:p>
    <w:p w14:paraId="4ECABED9" w14:textId="77777777" w:rsidR="0098707E" w:rsidRPr="0031435A" w:rsidRDefault="0098707E" w:rsidP="0098707E">
      <w:pPr>
        <w:spacing w:line="240" w:lineRule="auto"/>
        <w:rPr>
          <w:rFonts w:cstheme="minorHAnsi"/>
          <w:sz w:val="28"/>
          <w:lang w:val="en-US"/>
        </w:rPr>
      </w:pPr>
      <w:r w:rsidRPr="0031435A">
        <w:rPr>
          <w:rFonts w:cstheme="minorHAnsi"/>
          <w:sz w:val="28"/>
          <w:lang w:val="en-US"/>
        </w:rPr>
        <w:t>But, as we have seen with Rotary’s push in the global eradication of polio, it will take more than barbecues and mango drives to fully rid the world, or even our region, of malaria.</w:t>
      </w:r>
    </w:p>
    <w:p w14:paraId="1AB58FA4" w14:textId="1DCC4387" w:rsidR="0098707E" w:rsidRDefault="0098707E" w:rsidP="002B1DC1">
      <w:pPr>
        <w:spacing w:line="240" w:lineRule="auto"/>
        <w:rPr>
          <w:rFonts w:cstheme="minorHAnsi"/>
          <w:color w:val="222222"/>
          <w:sz w:val="28"/>
          <w:shd w:val="clear" w:color="auto" w:fill="FFFFFF"/>
        </w:rPr>
      </w:pPr>
      <w:r w:rsidRPr="0031435A">
        <w:rPr>
          <w:rFonts w:cstheme="minorHAnsi"/>
          <w:sz w:val="28"/>
          <w:lang w:val="en-US"/>
        </w:rPr>
        <w:t>We are calling on Rotary Districts, clubs and Rotarians to use your networks and contacts to promote the Finish the Fight Campaign so that we can reach the target of raising 12 million USD over five years.</w:t>
      </w:r>
      <w:r>
        <w:rPr>
          <w:rFonts w:cstheme="minorHAnsi"/>
          <w:sz w:val="28"/>
          <w:lang w:val="en-US"/>
        </w:rPr>
        <w:t>]</w:t>
      </w:r>
    </w:p>
    <w:p w14:paraId="1481532E" w14:textId="156A2339" w:rsidR="00A362E4" w:rsidRDefault="00EA70A5" w:rsidP="002B1DC1">
      <w:pPr>
        <w:spacing w:line="240" w:lineRule="auto"/>
        <w:rPr>
          <w:rFonts w:cstheme="minorHAnsi"/>
          <w:color w:val="222222"/>
          <w:sz w:val="28"/>
          <w:shd w:val="clear" w:color="auto" w:fill="FFFFFF"/>
        </w:rPr>
      </w:pPr>
      <w:r>
        <w:rPr>
          <w:rFonts w:cstheme="minorHAnsi"/>
          <w:color w:val="222222"/>
          <w:sz w:val="28"/>
          <w:shd w:val="clear" w:color="auto" w:fill="FFFFFF"/>
        </w:rPr>
        <w:t>I recommend you check out the Finish the Fight website</w:t>
      </w:r>
      <w:r w:rsidR="00F21654">
        <w:rPr>
          <w:rFonts w:cstheme="minorHAnsi"/>
          <w:color w:val="222222"/>
          <w:sz w:val="28"/>
          <w:shd w:val="clear" w:color="auto" w:fill="FFFFFF"/>
        </w:rPr>
        <w:t>. There will also be a presentation at the virtual National Conference in November.</w:t>
      </w:r>
    </w:p>
    <w:p w14:paraId="14D21125" w14:textId="63312CC9" w:rsidR="00486D36" w:rsidRPr="0031435A" w:rsidRDefault="00486D36" w:rsidP="002B1DC1">
      <w:pPr>
        <w:spacing w:line="240" w:lineRule="auto"/>
        <w:rPr>
          <w:b/>
          <w:bCs/>
          <w:sz w:val="28"/>
        </w:rPr>
      </w:pPr>
      <w:r w:rsidRPr="0031435A">
        <w:rPr>
          <w:b/>
          <w:bCs/>
          <w:sz w:val="28"/>
        </w:rPr>
        <w:t>RAM National Conference</w:t>
      </w:r>
    </w:p>
    <w:p w14:paraId="4ACDA09F" w14:textId="5BB1CD7F" w:rsidR="00613AC4" w:rsidRPr="0031435A" w:rsidRDefault="009A41EC" w:rsidP="002B1DC1">
      <w:pPr>
        <w:spacing w:line="240" w:lineRule="auto"/>
        <w:rPr>
          <w:sz w:val="28"/>
        </w:rPr>
      </w:pPr>
      <w:r>
        <w:rPr>
          <w:sz w:val="28"/>
        </w:rPr>
        <w:t>I hope that you will all be a</w:t>
      </w:r>
      <w:r w:rsidR="001C3460">
        <w:rPr>
          <w:sz w:val="28"/>
        </w:rPr>
        <w:t>b</w:t>
      </w:r>
      <w:r>
        <w:rPr>
          <w:sz w:val="28"/>
        </w:rPr>
        <w:t xml:space="preserve">le to </w:t>
      </w:r>
      <w:r w:rsidR="001C3460">
        <w:rPr>
          <w:sz w:val="28"/>
        </w:rPr>
        <w:t xml:space="preserve">attend </w:t>
      </w:r>
      <w:r w:rsidR="007B0186" w:rsidRPr="0031435A">
        <w:rPr>
          <w:sz w:val="28"/>
        </w:rPr>
        <w:t xml:space="preserve">the </w:t>
      </w:r>
      <w:r w:rsidR="007B0186" w:rsidRPr="0031435A">
        <w:rPr>
          <w:b/>
          <w:bCs/>
          <w:sz w:val="28"/>
        </w:rPr>
        <w:t xml:space="preserve">Rotarians Against Malaria Virtual </w:t>
      </w:r>
      <w:r w:rsidR="00E61100" w:rsidRPr="0031435A">
        <w:rPr>
          <w:b/>
          <w:bCs/>
          <w:sz w:val="28"/>
        </w:rPr>
        <w:t>National</w:t>
      </w:r>
      <w:r w:rsidR="007B0186" w:rsidRPr="0031435A">
        <w:rPr>
          <w:b/>
          <w:bCs/>
          <w:sz w:val="28"/>
        </w:rPr>
        <w:t xml:space="preserve"> Conference</w:t>
      </w:r>
      <w:r w:rsidR="007B0186" w:rsidRPr="0031435A">
        <w:rPr>
          <w:sz w:val="28"/>
        </w:rPr>
        <w:t xml:space="preserve"> to be held on the 13</w:t>
      </w:r>
      <w:r w:rsidR="007B0186" w:rsidRPr="0031435A">
        <w:rPr>
          <w:sz w:val="28"/>
          <w:vertAlign w:val="superscript"/>
        </w:rPr>
        <w:t>th</w:t>
      </w:r>
      <w:r w:rsidR="007B0186" w:rsidRPr="0031435A">
        <w:rPr>
          <w:sz w:val="28"/>
        </w:rPr>
        <w:t xml:space="preserve"> and 14</w:t>
      </w:r>
      <w:r w:rsidR="007B0186" w:rsidRPr="0031435A">
        <w:rPr>
          <w:sz w:val="28"/>
          <w:vertAlign w:val="superscript"/>
        </w:rPr>
        <w:t>th</w:t>
      </w:r>
      <w:r w:rsidR="007B0186" w:rsidRPr="0031435A">
        <w:rPr>
          <w:sz w:val="28"/>
        </w:rPr>
        <w:t xml:space="preserve"> of November.</w:t>
      </w:r>
    </w:p>
    <w:p w14:paraId="1E1DDF32" w14:textId="6FBE3FA0" w:rsidR="00A47AD7" w:rsidRPr="0031435A" w:rsidRDefault="00AF7BEB" w:rsidP="002B1DC1">
      <w:pPr>
        <w:spacing w:line="240" w:lineRule="auto"/>
        <w:rPr>
          <w:rFonts w:eastAsia="Times New Roman" w:cstheme="minorHAnsi"/>
          <w:color w:val="444444"/>
          <w:sz w:val="28"/>
          <w:lang w:eastAsia="en-AU" w:bidi="ar-SA"/>
        </w:rPr>
      </w:pPr>
      <w:r w:rsidRPr="0031435A">
        <w:rPr>
          <w:sz w:val="28"/>
        </w:rPr>
        <w:t xml:space="preserve">The Conference program includes expert speakers on a range of subjects </w:t>
      </w:r>
      <w:r w:rsidR="00BD5972" w:rsidRPr="0031435A">
        <w:rPr>
          <w:sz w:val="28"/>
        </w:rPr>
        <w:t>that I’ve just skimmed the surface of today.</w:t>
      </w:r>
      <w:r w:rsidR="005B5188" w:rsidRPr="0031435A">
        <w:rPr>
          <w:sz w:val="28"/>
        </w:rPr>
        <w:t xml:space="preserve"> You will hear more about RAM’s activit</w:t>
      </w:r>
      <w:r w:rsidR="00EE1874" w:rsidRPr="0031435A">
        <w:rPr>
          <w:sz w:val="28"/>
        </w:rPr>
        <w:t>ie</w:t>
      </w:r>
      <w:r w:rsidR="005B5188" w:rsidRPr="0031435A">
        <w:rPr>
          <w:sz w:val="28"/>
        </w:rPr>
        <w:t>s and also developments in malaria research</w:t>
      </w:r>
      <w:r w:rsidR="003611A2">
        <w:rPr>
          <w:sz w:val="28"/>
        </w:rPr>
        <w:t>, including vaccine research,</w:t>
      </w:r>
      <w:r w:rsidR="005B5188" w:rsidRPr="0031435A">
        <w:rPr>
          <w:sz w:val="28"/>
        </w:rPr>
        <w:t xml:space="preserve"> </w:t>
      </w:r>
      <w:r w:rsidR="00EE1874" w:rsidRPr="0031435A">
        <w:rPr>
          <w:sz w:val="28"/>
        </w:rPr>
        <w:t xml:space="preserve">and </w:t>
      </w:r>
      <w:r w:rsidR="005B4131" w:rsidRPr="0031435A">
        <w:rPr>
          <w:sz w:val="28"/>
        </w:rPr>
        <w:t>progress towards malaria</w:t>
      </w:r>
      <w:r w:rsidR="00EE1874" w:rsidRPr="0031435A">
        <w:rPr>
          <w:sz w:val="28"/>
        </w:rPr>
        <w:t xml:space="preserve"> elimination</w:t>
      </w:r>
      <w:r w:rsidR="005B4131" w:rsidRPr="0031435A">
        <w:rPr>
          <w:sz w:val="28"/>
        </w:rPr>
        <w:t xml:space="preserve"> in our region</w:t>
      </w:r>
      <w:r w:rsidR="008F3341" w:rsidRPr="0031435A">
        <w:rPr>
          <w:sz w:val="28"/>
        </w:rPr>
        <w:t>.</w:t>
      </w:r>
      <w:r w:rsidR="00793405" w:rsidRPr="0031435A">
        <w:rPr>
          <w:sz w:val="28"/>
        </w:rPr>
        <w:t xml:space="preserve"> </w:t>
      </w:r>
      <w:r w:rsidR="007A1C8E">
        <w:rPr>
          <w:rFonts w:eastAsia="Times New Roman" w:cstheme="minorHAnsi"/>
          <w:color w:val="444444"/>
          <w:sz w:val="28"/>
          <w:lang w:eastAsia="en-AU" w:bidi="ar-SA"/>
        </w:rPr>
        <w:t>I</w:t>
      </w:r>
      <w:r w:rsidR="00157475" w:rsidRPr="0031435A">
        <w:rPr>
          <w:rFonts w:eastAsia="Times New Roman" w:cstheme="minorHAnsi"/>
          <w:color w:val="444444"/>
          <w:sz w:val="28"/>
          <w:lang w:eastAsia="en-AU" w:bidi="ar-SA"/>
        </w:rPr>
        <w:t>f last year’s virtual conference is anything to go by, it will be</w:t>
      </w:r>
      <w:r w:rsidR="00AF1624" w:rsidRPr="0031435A">
        <w:rPr>
          <w:rFonts w:eastAsia="Times New Roman" w:cstheme="minorHAnsi"/>
          <w:color w:val="444444"/>
          <w:sz w:val="28"/>
          <w:lang w:eastAsia="en-AU" w:bidi="ar-SA"/>
        </w:rPr>
        <w:t xml:space="preserve"> a really interesting and informative event.</w:t>
      </w:r>
    </w:p>
    <w:p w14:paraId="16BE9A56" w14:textId="10ED9ABC" w:rsidR="0002127E" w:rsidRPr="00095F85" w:rsidRDefault="0002127E" w:rsidP="0002127E">
      <w:pPr>
        <w:spacing w:line="240" w:lineRule="auto"/>
        <w:rPr>
          <w:rFonts w:cstheme="minorHAnsi"/>
          <w:b/>
          <w:bCs/>
          <w:i/>
          <w:iCs/>
          <w:sz w:val="28"/>
          <w:lang w:val="en-US"/>
        </w:rPr>
      </w:pPr>
      <w:r w:rsidRPr="00095F85">
        <w:rPr>
          <w:rFonts w:cstheme="minorHAnsi"/>
          <w:b/>
          <w:bCs/>
          <w:i/>
          <w:iCs/>
          <w:sz w:val="28"/>
          <w:lang w:val="en-US"/>
        </w:rPr>
        <w:t>Malaria vaccine research</w:t>
      </w:r>
    </w:p>
    <w:p w14:paraId="29339130" w14:textId="70D66B13" w:rsidR="0002127E" w:rsidRPr="00095F85" w:rsidRDefault="0002127E" w:rsidP="0002127E">
      <w:pPr>
        <w:spacing w:line="240" w:lineRule="auto"/>
        <w:rPr>
          <w:rFonts w:cstheme="minorHAnsi"/>
          <w:i/>
          <w:iCs/>
          <w:sz w:val="28"/>
          <w:lang w:val="en-US"/>
        </w:rPr>
      </w:pPr>
      <w:r w:rsidRPr="00095F85">
        <w:rPr>
          <w:rFonts w:cstheme="minorHAnsi"/>
          <w:i/>
          <w:iCs/>
          <w:sz w:val="28"/>
          <w:lang w:val="en-US"/>
        </w:rPr>
        <w:t>The Australian Malaria Vaccine Project is a project of Rotary District 9640. More than $1.2 million has been raised to support work on the malaria vaccine PlasProtecT® being undertaken at the Institute of Glycomics, at Griffith University in Queensland. </w:t>
      </w:r>
    </w:p>
    <w:p w14:paraId="3A559DE7" w14:textId="77777777" w:rsidR="0002127E" w:rsidRPr="00095F85" w:rsidRDefault="0002127E" w:rsidP="0002127E">
      <w:pPr>
        <w:spacing w:line="240" w:lineRule="auto"/>
        <w:rPr>
          <w:i/>
          <w:iCs/>
          <w:sz w:val="24"/>
          <w:szCs w:val="32"/>
        </w:rPr>
      </w:pPr>
      <w:r w:rsidRPr="00095F85">
        <w:rPr>
          <w:rFonts w:cstheme="minorHAnsi"/>
          <w:i/>
          <w:iCs/>
          <w:sz w:val="28"/>
          <w:lang w:val="en-US"/>
        </w:rPr>
        <w:lastRenderedPageBreak/>
        <w:t xml:space="preserve">The project is one of the few in the world working on a whole parasite vaccine that targets the blood stage of the malaria parasite. Laboratory studies are showing promising results and the plans for a Phase I trial of this vaccine in 2022 are progressing well. </w:t>
      </w:r>
    </w:p>
    <w:p w14:paraId="01977AFE" w14:textId="77777777" w:rsidR="0002127E" w:rsidRPr="00095F85" w:rsidRDefault="0002127E" w:rsidP="0002127E">
      <w:pPr>
        <w:spacing w:line="240" w:lineRule="auto"/>
        <w:rPr>
          <w:i/>
          <w:iCs/>
          <w:sz w:val="28"/>
        </w:rPr>
      </w:pPr>
      <w:r w:rsidRPr="00095F85">
        <w:rPr>
          <w:i/>
          <w:iCs/>
          <w:sz w:val="28"/>
        </w:rPr>
        <w:t>This work has been made possible through the contributions of Rotarians.</w:t>
      </w:r>
    </w:p>
    <w:p w14:paraId="2B560E1C" w14:textId="0655CA0F" w:rsidR="0002127E" w:rsidRPr="00095F85" w:rsidRDefault="0002127E" w:rsidP="0002127E">
      <w:pPr>
        <w:spacing w:line="240" w:lineRule="auto"/>
        <w:rPr>
          <w:i/>
          <w:iCs/>
          <w:sz w:val="28"/>
        </w:rPr>
      </w:pPr>
      <w:r w:rsidRPr="00095F85">
        <w:rPr>
          <w:i/>
          <w:iCs/>
          <w:sz w:val="28"/>
        </w:rPr>
        <w:t>Of course many labs around the world are working on malaria vaccines. The University of Oxford group that developed the Astra Zeneca Covid 19 vaccine that many of us have received has developed a vaccine that has proved to be 77% effective in preventing malaria in children in a small early trial in Burkina Faso. Further trials are under way in several African countries.</w:t>
      </w:r>
    </w:p>
    <w:p w14:paraId="183955EE" w14:textId="6AA25710" w:rsidR="00E5026B" w:rsidRPr="0031435A" w:rsidRDefault="00E5026B" w:rsidP="002B1DC1">
      <w:pPr>
        <w:spacing w:line="240" w:lineRule="auto"/>
        <w:rPr>
          <w:rFonts w:cstheme="minorHAnsi"/>
          <w:b/>
          <w:bCs/>
          <w:sz w:val="28"/>
          <w:lang w:val="en-US"/>
        </w:rPr>
      </w:pPr>
    </w:p>
    <w:p w14:paraId="70F2E537" w14:textId="77777777" w:rsidR="00E5026B" w:rsidRPr="0031435A" w:rsidRDefault="00E5026B" w:rsidP="002B1DC1">
      <w:pPr>
        <w:spacing w:line="240" w:lineRule="auto"/>
        <w:rPr>
          <w:rFonts w:cstheme="minorHAnsi"/>
          <w:b/>
          <w:bCs/>
          <w:sz w:val="28"/>
          <w:lang w:val="en-US"/>
        </w:rPr>
      </w:pPr>
    </w:p>
    <w:sectPr w:rsidR="00E5026B" w:rsidRPr="0031435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8DE6" w14:textId="77777777" w:rsidR="004A4329" w:rsidRDefault="004A4329" w:rsidP="00530489">
      <w:pPr>
        <w:spacing w:after="0" w:line="240" w:lineRule="auto"/>
      </w:pPr>
      <w:r>
        <w:separator/>
      </w:r>
    </w:p>
  </w:endnote>
  <w:endnote w:type="continuationSeparator" w:id="0">
    <w:p w14:paraId="43BD1FAD" w14:textId="77777777" w:rsidR="004A4329" w:rsidRDefault="004A4329" w:rsidP="0053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C6B5" w14:textId="77777777" w:rsidR="00530489" w:rsidRDefault="00530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886637"/>
      <w:docPartObj>
        <w:docPartGallery w:val="Page Numbers (Bottom of Page)"/>
        <w:docPartUnique/>
      </w:docPartObj>
    </w:sdtPr>
    <w:sdtEndPr>
      <w:rPr>
        <w:noProof/>
      </w:rPr>
    </w:sdtEndPr>
    <w:sdtContent>
      <w:p w14:paraId="7EE76AF3" w14:textId="63B1E8A4" w:rsidR="00530489" w:rsidRDefault="005304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ED9FE2" w14:textId="77777777" w:rsidR="00530489" w:rsidRDefault="00530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16D3" w14:textId="77777777" w:rsidR="00530489" w:rsidRDefault="00530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E9B8" w14:textId="77777777" w:rsidR="004A4329" w:rsidRDefault="004A4329" w:rsidP="00530489">
      <w:pPr>
        <w:spacing w:after="0" w:line="240" w:lineRule="auto"/>
      </w:pPr>
      <w:r>
        <w:separator/>
      </w:r>
    </w:p>
  </w:footnote>
  <w:footnote w:type="continuationSeparator" w:id="0">
    <w:p w14:paraId="17B2E12C" w14:textId="77777777" w:rsidR="004A4329" w:rsidRDefault="004A4329" w:rsidP="00530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CDEE" w14:textId="77777777" w:rsidR="00530489" w:rsidRDefault="00530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97B6" w14:textId="77777777" w:rsidR="00530489" w:rsidRDefault="00530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37DB" w14:textId="77777777" w:rsidR="00530489" w:rsidRDefault="00530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3348"/>
    <w:multiLevelType w:val="multilevel"/>
    <w:tmpl w:val="1F80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E5D63"/>
    <w:multiLevelType w:val="hybridMultilevel"/>
    <w:tmpl w:val="E3608140"/>
    <w:lvl w:ilvl="0" w:tplc="18027958">
      <w:start w:val="1"/>
      <w:numFmt w:val="bullet"/>
      <w:lvlText w:val="•"/>
      <w:lvlJc w:val="left"/>
      <w:pPr>
        <w:tabs>
          <w:tab w:val="num" w:pos="720"/>
        </w:tabs>
        <w:ind w:left="720" w:hanging="360"/>
      </w:pPr>
      <w:rPr>
        <w:rFonts w:ascii="Arial" w:hAnsi="Arial" w:hint="default"/>
      </w:rPr>
    </w:lvl>
    <w:lvl w:ilvl="1" w:tplc="B23C2010" w:tentative="1">
      <w:start w:val="1"/>
      <w:numFmt w:val="bullet"/>
      <w:lvlText w:val="•"/>
      <w:lvlJc w:val="left"/>
      <w:pPr>
        <w:tabs>
          <w:tab w:val="num" w:pos="1440"/>
        </w:tabs>
        <w:ind w:left="1440" w:hanging="360"/>
      </w:pPr>
      <w:rPr>
        <w:rFonts w:ascii="Arial" w:hAnsi="Arial" w:hint="default"/>
      </w:rPr>
    </w:lvl>
    <w:lvl w:ilvl="2" w:tplc="84621F00">
      <w:start w:val="1"/>
      <w:numFmt w:val="bullet"/>
      <w:lvlText w:val="•"/>
      <w:lvlJc w:val="left"/>
      <w:pPr>
        <w:tabs>
          <w:tab w:val="num" w:pos="2160"/>
        </w:tabs>
        <w:ind w:left="2160" w:hanging="360"/>
      </w:pPr>
      <w:rPr>
        <w:rFonts w:ascii="Arial" w:hAnsi="Arial" w:hint="default"/>
      </w:rPr>
    </w:lvl>
    <w:lvl w:ilvl="3" w:tplc="8A16DFB8" w:tentative="1">
      <w:start w:val="1"/>
      <w:numFmt w:val="bullet"/>
      <w:lvlText w:val="•"/>
      <w:lvlJc w:val="left"/>
      <w:pPr>
        <w:tabs>
          <w:tab w:val="num" w:pos="2880"/>
        </w:tabs>
        <w:ind w:left="2880" w:hanging="360"/>
      </w:pPr>
      <w:rPr>
        <w:rFonts w:ascii="Arial" w:hAnsi="Arial" w:hint="default"/>
      </w:rPr>
    </w:lvl>
    <w:lvl w:ilvl="4" w:tplc="2898B3EA" w:tentative="1">
      <w:start w:val="1"/>
      <w:numFmt w:val="bullet"/>
      <w:lvlText w:val="•"/>
      <w:lvlJc w:val="left"/>
      <w:pPr>
        <w:tabs>
          <w:tab w:val="num" w:pos="3600"/>
        </w:tabs>
        <w:ind w:left="3600" w:hanging="360"/>
      </w:pPr>
      <w:rPr>
        <w:rFonts w:ascii="Arial" w:hAnsi="Arial" w:hint="default"/>
      </w:rPr>
    </w:lvl>
    <w:lvl w:ilvl="5" w:tplc="99C83C8A" w:tentative="1">
      <w:start w:val="1"/>
      <w:numFmt w:val="bullet"/>
      <w:lvlText w:val="•"/>
      <w:lvlJc w:val="left"/>
      <w:pPr>
        <w:tabs>
          <w:tab w:val="num" w:pos="4320"/>
        </w:tabs>
        <w:ind w:left="4320" w:hanging="360"/>
      </w:pPr>
      <w:rPr>
        <w:rFonts w:ascii="Arial" w:hAnsi="Arial" w:hint="default"/>
      </w:rPr>
    </w:lvl>
    <w:lvl w:ilvl="6" w:tplc="FF4218F2" w:tentative="1">
      <w:start w:val="1"/>
      <w:numFmt w:val="bullet"/>
      <w:lvlText w:val="•"/>
      <w:lvlJc w:val="left"/>
      <w:pPr>
        <w:tabs>
          <w:tab w:val="num" w:pos="5040"/>
        </w:tabs>
        <w:ind w:left="5040" w:hanging="360"/>
      </w:pPr>
      <w:rPr>
        <w:rFonts w:ascii="Arial" w:hAnsi="Arial" w:hint="default"/>
      </w:rPr>
    </w:lvl>
    <w:lvl w:ilvl="7" w:tplc="7D1633A0" w:tentative="1">
      <w:start w:val="1"/>
      <w:numFmt w:val="bullet"/>
      <w:lvlText w:val="•"/>
      <w:lvlJc w:val="left"/>
      <w:pPr>
        <w:tabs>
          <w:tab w:val="num" w:pos="5760"/>
        </w:tabs>
        <w:ind w:left="5760" w:hanging="360"/>
      </w:pPr>
      <w:rPr>
        <w:rFonts w:ascii="Arial" w:hAnsi="Arial" w:hint="default"/>
      </w:rPr>
    </w:lvl>
    <w:lvl w:ilvl="8" w:tplc="D550DA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831B21"/>
    <w:multiLevelType w:val="hybridMultilevel"/>
    <w:tmpl w:val="E6AAA058"/>
    <w:lvl w:ilvl="0" w:tplc="CC0EAF9A">
      <w:start w:val="1"/>
      <w:numFmt w:val="bullet"/>
      <w:lvlText w:val="•"/>
      <w:lvlJc w:val="left"/>
      <w:pPr>
        <w:tabs>
          <w:tab w:val="num" w:pos="720"/>
        </w:tabs>
        <w:ind w:left="720" w:hanging="360"/>
      </w:pPr>
      <w:rPr>
        <w:rFonts w:ascii="Arial" w:hAnsi="Arial" w:hint="default"/>
      </w:rPr>
    </w:lvl>
    <w:lvl w:ilvl="1" w:tplc="1EDAEB14" w:tentative="1">
      <w:start w:val="1"/>
      <w:numFmt w:val="bullet"/>
      <w:lvlText w:val="•"/>
      <w:lvlJc w:val="left"/>
      <w:pPr>
        <w:tabs>
          <w:tab w:val="num" w:pos="1440"/>
        </w:tabs>
        <w:ind w:left="1440" w:hanging="360"/>
      </w:pPr>
      <w:rPr>
        <w:rFonts w:ascii="Arial" w:hAnsi="Arial" w:hint="default"/>
      </w:rPr>
    </w:lvl>
    <w:lvl w:ilvl="2" w:tplc="1A929570" w:tentative="1">
      <w:start w:val="1"/>
      <w:numFmt w:val="bullet"/>
      <w:lvlText w:val="•"/>
      <w:lvlJc w:val="left"/>
      <w:pPr>
        <w:tabs>
          <w:tab w:val="num" w:pos="2160"/>
        </w:tabs>
        <w:ind w:left="2160" w:hanging="360"/>
      </w:pPr>
      <w:rPr>
        <w:rFonts w:ascii="Arial" w:hAnsi="Arial" w:hint="default"/>
      </w:rPr>
    </w:lvl>
    <w:lvl w:ilvl="3" w:tplc="67D241BA" w:tentative="1">
      <w:start w:val="1"/>
      <w:numFmt w:val="bullet"/>
      <w:lvlText w:val="•"/>
      <w:lvlJc w:val="left"/>
      <w:pPr>
        <w:tabs>
          <w:tab w:val="num" w:pos="2880"/>
        </w:tabs>
        <w:ind w:left="2880" w:hanging="360"/>
      </w:pPr>
      <w:rPr>
        <w:rFonts w:ascii="Arial" w:hAnsi="Arial" w:hint="default"/>
      </w:rPr>
    </w:lvl>
    <w:lvl w:ilvl="4" w:tplc="F7FC3A1C" w:tentative="1">
      <w:start w:val="1"/>
      <w:numFmt w:val="bullet"/>
      <w:lvlText w:val="•"/>
      <w:lvlJc w:val="left"/>
      <w:pPr>
        <w:tabs>
          <w:tab w:val="num" w:pos="3600"/>
        </w:tabs>
        <w:ind w:left="3600" w:hanging="360"/>
      </w:pPr>
      <w:rPr>
        <w:rFonts w:ascii="Arial" w:hAnsi="Arial" w:hint="default"/>
      </w:rPr>
    </w:lvl>
    <w:lvl w:ilvl="5" w:tplc="D6B8DBC0" w:tentative="1">
      <w:start w:val="1"/>
      <w:numFmt w:val="bullet"/>
      <w:lvlText w:val="•"/>
      <w:lvlJc w:val="left"/>
      <w:pPr>
        <w:tabs>
          <w:tab w:val="num" w:pos="4320"/>
        </w:tabs>
        <w:ind w:left="4320" w:hanging="360"/>
      </w:pPr>
      <w:rPr>
        <w:rFonts w:ascii="Arial" w:hAnsi="Arial" w:hint="default"/>
      </w:rPr>
    </w:lvl>
    <w:lvl w:ilvl="6" w:tplc="EAEE60F0" w:tentative="1">
      <w:start w:val="1"/>
      <w:numFmt w:val="bullet"/>
      <w:lvlText w:val="•"/>
      <w:lvlJc w:val="left"/>
      <w:pPr>
        <w:tabs>
          <w:tab w:val="num" w:pos="5040"/>
        </w:tabs>
        <w:ind w:left="5040" w:hanging="360"/>
      </w:pPr>
      <w:rPr>
        <w:rFonts w:ascii="Arial" w:hAnsi="Arial" w:hint="default"/>
      </w:rPr>
    </w:lvl>
    <w:lvl w:ilvl="7" w:tplc="321A7268" w:tentative="1">
      <w:start w:val="1"/>
      <w:numFmt w:val="bullet"/>
      <w:lvlText w:val="•"/>
      <w:lvlJc w:val="left"/>
      <w:pPr>
        <w:tabs>
          <w:tab w:val="num" w:pos="5760"/>
        </w:tabs>
        <w:ind w:left="5760" w:hanging="360"/>
      </w:pPr>
      <w:rPr>
        <w:rFonts w:ascii="Arial" w:hAnsi="Arial" w:hint="default"/>
      </w:rPr>
    </w:lvl>
    <w:lvl w:ilvl="8" w:tplc="6CA21F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A72AFC"/>
    <w:multiLevelType w:val="hybridMultilevel"/>
    <w:tmpl w:val="68227F4A"/>
    <w:lvl w:ilvl="0" w:tplc="A1604F2C">
      <w:start w:val="1"/>
      <w:numFmt w:val="bullet"/>
      <w:lvlText w:val="•"/>
      <w:lvlJc w:val="left"/>
      <w:pPr>
        <w:tabs>
          <w:tab w:val="num" w:pos="720"/>
        </w:tabs>
        <w:ind w:left="720" w:hanging="360"/>
      </w:pPr>
      <w:rPr>
        <w:rFonts w:ascii="Arial" w:hAnsi="Arial" w:hint="default"/>
      </w:rPr>
    </w:lvl>
    <w:lvl w:ilvl="1" w:tplc="D43A2CD4" w:tentative="1">
      <w:start w:val="1"/>
      <w:numFmt w:val="bullet"/>
      <w:lvlText w:val="•"/>
      <w:lvlJc w:val="left"/>
      <w:pPr>
        <w:tabs>
          <w:tab w:val="num" w:pos="1440"/>
        </w:tabs>
        <w:ind w:left="1440" w:hanging="360"/>
      </w:pPr>
      <w:rPr>
        <w:rFonts w:ascii="Arial" w:hAnsi="Arial" w:hint="default"/>
      </w:rPr>
    </w:lvl>
    <w:lvl w:ilvl="2" w:tplc="117C287C" w:tentative="1">
      <w:start w:val="1"/>
      <w:numFmt w:val="bullet"/>
      <w:lvlText w:val="•"/>
      <w:lvlJc w:val="left"/>
      <w:pPr>
        <w:tabs>
          <w:tab w:val="num" w:pos="2160"/>
        </w:tabs>
        <w:ind w:left="2160" w:hanging="360"/>
      </w:pPr>
      <w:rPr>
        <w:rFonts w:ascii="Arial" w:hAnsi="Arial" w:hint="default"/>
      </w:rPr>
    </w:lvl>
    <w:lvl w:ilvl="3" w:tplc="697E89C0" w:tentative="1">
      <w:start w:val="1"/>
      <w:numFmt w:val="bullet"/>
      <w:lvlText w:val="•"/>
      <w:lvlJc w:val="left"/>
      <w:pPr>
        <w:tabs>
          <w:tab w:val="num" w:pos="2880"/>
        </w:tabs>
        <w:ind w:left="2880" w:hanging="360"/>
      </w:pPr>
      <w:rPr>
        <w:rFonts w:ascii="Arial" w:hAnsi="Arial" w:hint="default"/>
      </w:rPr>
    </w:lvl>
    <w:lvl w:ilvl="4" w:tplc="239218CC" w:tentative="1">
      <w:start w:val="1"/>
      <w:numFmt w:val="bullet"/>
      <w:lvlText w:val="•"/>
      <w:lvlJc w:val="left"/>
      <w:pPr>
        <w:tabs>
          <w:tab w:val="num" w:pos="3600"/>
        </w:tabs>
        <w:ind w:left="3600" w:hanging="360"/>
      </w:pPr>
      <w:rPr>
        <w:rFonts w:ascii="Arial" w:hAnsi="Arial" w:hint="default"/>
      </w:rPr>
    </w:lvl>
    <w:lvl w:ilvl="5" w:tplc="BA409E54" w:tentative="1">
      <w:start w:val="1"/>
      <w:numFmt w:val="bullet"/>
      <w:lvlText w:val="•"/>
      <w:lvlJc w:val="left"/>
      <w:pPr>
        <w:tabs>
          <w:tab w:val="num" w:pos="4320"/>
        </w:tabs>
        <w:ind w:left="4320" w:hanging="360"/>
      </w:pPr>
      <w:rPr>
        <w:rFonts w:ascii="Arial" w:hAnsi="Arial" w:hint="default"/>
      </w:rPr>
    </w:lvl>
    <w:lvl w:ilvl="6" w:tplc="81648002" w:tentative="1">
      <w:start w:val="1"/>
      <w:numFmt w:val="bullet"/>
      <w:lvlText w:val="•"/>
      <w:lvlJc w:val="left"/>
      <w:pPr>
        <w:tabs>
          <w:tab w:val="num" w:pos="5040"/>
        </w:tabs>
        <w:ind w:left="5040" w:hanging="360"/>
      </w:pPr>
      <w:rPr>
        <w:rFonts w:ascii="Arial" w:hAnsi="Arial" w:hint="default"/>
      </w:rPr>
    </w:lvl>
    <w:lvl w:ilvl="7" w:tplc="45880054" w:tentative="1">
      <w:start w:val="1"/>
      <w:numFmt w:val="bullet"/>
      <w:lvlText w:val="•"/>
      <w:lvlJc w:val="left"/>
      <w:pPr>
        <w:tabs>
          <w:tab w:val="num" w:pos="5760"/>
        </w:tabs>
        <w:ind w:left="5760" w:hanging="360"/>
      </w:pPr>
      <w:rPr>
        <w:rFonts w:ascii="Arial" w:hAnsi="Arial" w:hint="default"/>
      </w:rPr>
    </w:lvl>
    <w:lvl w:ilvl="8" w:tplc="0D001F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B85B69"/>
    <w:multiLevelType w:val="hybridMultilevel"/>
    <w:tmpl w:val="44886F16"/>
    <w:lvl w:ilvl="0" w:tplc="0B4C9F4A">
      <w:start w:val="1"/>
      <w:numFmt w:val="bullet"/>
      <w:lvlText w:val="•"/>
      <w:lvlJc w:val="left"/>
      <w:pPr>
        <w:tabs>
          <w:tab w:val="num" w:pos="720"/>
        </w:tabs>
        <w:ind w:left="720" w:hanging="360"/>
      </w:pPr>
      <w:rPr>
        <w:rFonts w:ascii="Arial" w:hAnsi="Arial" w:hint="default"/>
      </w:rPr>
    </w:lvl>
    <w:lvl w:ilvl="1" w:tplc="83C49380" w:tentative="1">
      <w:start w:val="1"/>
      <w:numFmt w:val="bullet"/>
      <w:lvlText w:val="•"/>
      <w:lvlJc w:val="left"/>
      <w:pPr>
        <w:tabs>
          <w:tab w:val="num" w:pos="1440"/>
        </w:tabs>
        <w:ind w:left="1440" w:hanging="360"/>
      </w:pPr>
      <w:rPr>
        <w:rFonts w:ascii="Arial" w:hAnsi="Arial" w:hint="default"/>
      </w:rPr>
    </w:lvl>
    <w:lvl w:ilvl="2" w:tplc="084497C2" w:tentative="1">
      <w:start w:val="1"/>
      <w:numFmt w:val="bullet"/>
      <w:lvlText w:val="•"/>
      <w:lvlJc w:val="left"/>
      <w:pPr>
        <w:tabs>
          <w:tab w:val="num" w:pos="2160"/>
        </w:tabs>
        <w:ind w:left="2160" w:hanging="360"/>
      </w:pPr>
      <w:rPr>
        <w:rFonts w:ascii="Arial" w:hAnsi="Arial" w:hint="default"/>
      </w:rPr>
    </w:lvl>
    <w:lvl w:ilvl="3" w:tplc="7958CB64" w:tentative="1">
      <w:start w:val="1"/>
      <w:numFmt w:val="bullet"/>
      <w:lvlText w:val="•"/>
      <w:lvlJc w:val="left"/>
      <w:pPr>
        <w:tabs>
          <w:tab w:val="num" w:pos="2880"/>
        </w:tabs>
        <w:ind w:left="2880" w:hanging="360"/>
      </w:pPr>
      <w:rPr>
        <w:rFonts w:ascii="Arial" w:hAnsi="Arial" w:hint="default"/>
      </w:rPr>
    </w:lvl>
    <w:lvl w:ilvl="4" w:tplc="59BA9190" w:tentative="1">
      <w:start w:val="1"/>
      <w:numFmt w:val="bullet"/>
      <w:lvlText w:val="•"/>
      <w:lvlJc w:val="left"/>
      <w:pPr>
        <w:tabs>
          <w:tab w:val="num" w:pos="3600"/>
        </w:tabs>
        <w:ind w:left="3600" w:hanging="360"/>
      </w:pPr>
      <w:rPr>
        <w:rFonts w:ascii="Arial" w:hAnsi="Arial" w:hint="default"/>
      </w:rPr>
    </w:lvl>
    <w:lvl w:ilvl="5" w:tplc="AD260F7E" w:tentative="1">
      <w:start w:val="1"/>
      <w:numFmt w:val="bullet"/>
      <w:lvlText w:val="•"/>
      <w:lvlJc w:val="left"/>
      <w:pPr>
        <w:tabs>
          <w:tab w:val="num" w:pos="4320"/>
        </w:tabs>
        <w:ind w:left="4320" w:hanging="360"/>
      </w:pPr>
      <w:rPr>
        <w:rFonts w:ascii="Arial" w:hAnsi="Arial" w:hint="default"/>
      </w:rPr>
    </w:lvl>
    <w:lvl w:ilvl="6" w:tplc="9A286864" w:tentative="1">
      <w:start w:val="1"/>
      <w:numFmt w:val="bullet"/>
      <w:lvlText w:val="•"/>
      <w:lvlJc w:val="left"/>
      <w:pPr>
        <w:tabs>
          <w:tab w:val="num" w:pos="5040"/>
        </w:tabs>
        <w:ind w:left="5040" w:hanging="360"/>
      </w:pPr>
      <w:rPr>
        <w:rFonts w:ascii="Arial" w:hAnsi="Arial" w:hint="default"/>
      </w:rPr>
    </w:lvl>
    <w:lvl w:ilvl="7" w:tplc="27707840" w:tentative="1">
      <w:start w:val="1"/>
      <w:numFmt w:val="bullet"/>
      <w:lvlText w:val="•"/>
      <w:lvlJc w:val="left"/>
      <w:pPr>
        <w:tabs>
          <w:tab w:val="num" w:pos="5760"/>
        </w:tabs>
        <w:ind w:left="5760" w:hanging="360"/>
      </w:pPr>
      <w:rPr>
        <w:rFonts w:ascii="Arial" w:hAnsi="Arial" w:hint="default"/>
      </w:rPr>
    </w:lvl>
    <w:lvl w:ilvl="8" w:tplc="965A8D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16739E"/>
    <w:multiLevelType w:val="hybridMultilevel"/>
    <w:tmpl w:val="6F626B44"/>
    <w:lvl w:ilvl="0" w:tplc="9432E816">
      <w:start w:val="1"/>
      <w:numFmt w:val="bullet"/>
      <w:lvlText w:val="•"/>
      <w:lvlJc w:val="left"/>
      <w:pPr>
        <w:tabs>
          <w:tab w:val="num" w:pos="720"/>
        </w:tabs>
        <w:ind w:left="720" w:hanging="360"/>
      </w:pPr>
      <w:rPr>
        <w:rFonts w:ascii="Arial" w:hAnsi="Arial" w:hint="default"/>
      </w:rPr>
    </w:lvl>
    <w:lvl w:ilvl="1" w:tplc="30885EC4" w:tentative="1">
      <w:start w:val="1"/>
      <w:numFmt w:val="bullet"/>
      <w:lvlText w:val="•"/>
      <w:lvlJc w:val="left"/>
      <w:pPr>
        <w:tabs>
          <w:tab w:val="num" w:pos="1440"/>
        </w:tabs>
        <w:ind w:left="1440" w:hanging="360"/>
      </w:pPr>
      <w:rPr>
        <w:rFonts w:ascii="Arial" w:hAnsi="Arial" w:hint="default"/>
      </w:rPr>
    </w:lvl>
    <w:lvl w:ilvl="2" w:tplc="09EE5B72" w:tentative="1">
      <w:start w:val="1"/>
      <w:numFmt w:val="bullet"/>
      <w:lvlText w:val="•"/>
      <w:lvlJc w:val="left"/>
      <w:pPr>
        <w:tabs>
          <w:tab w:val="num" w:pos="2160"/>
        </w:tabs>
        <w:ind w:left="2160" w:hanging="360"/>
      </w:pPr>
      <w:rPr>
        <w:rFonts w:ascii="Arial" w:hAnsi="Arial" w:hint="default"/>
      </w:rPr>
    </w:lvl>
    <w:lvl w:ilvl="3" w:tplc="AF943124" w:tentative="1">
      <w:start w:val="1"/>
      <w:numFmt w:val="bullet"/>
      <w:lvlText w:val="•"/>
      <w:lvlJc w:val="left"/>
      <w:pPr>
        <w:tabs>
          <w:tab w:val="num" w:pos="2880"/>
        </w:tabs>
        <w:ind w:left="2880" w:hanging="360"/>
      </w:pPr>
      <w:rPr>
        <w:rFonts w:ascii="Arial" w:hAnsi="Arial" w:hint="default"/>
      </w:rPr>
    </w:lvl>
    <w:lvl w:ilvl="4" w:tplc="91981C06" w:tentative="1">
      <w:start w:val="1"/>
      <w:numFmt w:val="bullet"/>
      <w:lvlText w:val="•"/>
      <w:lvlJc w:val="left"/>
      <w:pPr>
        <w:tabs>
          <w:tab w:val="num" w:pos="3600"/>
        </w:tabs>
        <w:ind w:left="3600" w:hanging="360"/>
      </w:pPr>
      <w:rPr>
        <w:rFonts w:ascii="Arial" w:hAnsi="Arial" w:hint="default"/>
      </w:rPr>
    </w:lvl>
    <w:lvl w:ilvl="5" w:tplc="5600BA8C" w:tentative="1">
      <w:start w:val="1"/>
      <w:numFmt w:val="bullet"/>
      <w:lvlText w:val="•"/>
      <w:lvlJc w:val="left"/>
      <w:pPr>
        <w:tabs>
          <w:tab w:val="num" w:pos="4320"/>
        </w:tabs>
        <w:ind w:left="4320" w:hanging="360"/>
      </w:pPr>
      <w:rPr>
        <w:rFonts w:ascii="Arial" w:hAnsi="Arial" w:hint="default"/>
      </w:rPr>
    </w:lvl>
    <w:lvl w:ilvl="6" w:tplc="3A461C26" w:tentative="1">
      <w:start w:val="1"/>
      <w:numFmt w:val="bullet"/>
      <w:lvlText w:val="•"/>
      <w:lvlJc w:val="left"/>
      <w:pPr>
        <w:tabs>
          <w:tab w:val="num" w:pos="5040"/>
        </w:tabs>
        <w:ind w:left="5040" w:hanging="360"/>
      </w:pPr>
      <w:rPr>
        <w:rFonts w:ascii="Arial" w:hAnsi="Arial" w:hint="default"/>
      </w:rPr>
    </w:lvl>
    <w:lvl w:ilvl="7" w:tplc="31BC8262" w:tentative="1">
      <w:start w:val="1"/>
      <w:numFmt w:val="bullet"/>
      <w:lvlText w:val="•"/>
      <w:lvlJc w:val="left"/>
      <w:pPr>
        <w:tabs>
          <w:tab w:val="num" w:pos="5760"/>
        </w:tabs>
        <w:ind w:left="5760" w:hanging="360"/>
      </w:pPr>
      <w:rPr>
        <w:rFonts w:ascii="Arial" w:hAnsi="Arial" w:hint="default"/>
      </w:rPr>
    </w:lvl>
    <w:lvl w:ilvl="8" w:tplc="5AD880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276B5F"/>
    <w:multiLevelType w:val="hybridMultilevel"/>
    <w:tmpl w:val="DF32427E"/>
    <w:lvl w:ilvl="0" w:tplc="52FE44FA">
      <w:start w:val="1"/>
      <w:numFmt w:val="bullet"/>
      <w:lvlText w:val="•"/>
      <w:lvlJc w:val="left"/>
      <w:pPr>
        <w:tabs>
          <w:tab w:val="num" w:pos="720"/>
        </w:tabs>
        <w:ind w:left="720" w:hanging="360"/>
      </w:pPr>
      <w:rPr>
        <w:rFonts w:ascii="Arial" w:hAnsi="Arial" w:hint="default"/>
      </w:rPr>
    </w:lvl>
    <w:lvl w:ilvl="1" w:tplc="C17896C4" w:tentative="1">
      <w:start w:val="1"/>
      <w:numFmt w:val="bullet"/>
      <w:lvlText w:val="•"/>
      <w:lvlJc w:val="left"/>
      <w:pPr>
        <w:tabs>
          <w:tab w:val="num" w:pos="1440"/>
        </w:tabs>
        <w:ind w:left="1440" w:hanging="360"/>
      </w:pPr>
      <w:rPr>
        <w:rFonts w:ascii="Arial" w:hAnsi="Arial" w:hint="default"/>
      </w:rPr>
    </w:lvl>
    <w:lvl w:ilvl="2" w:tplc="57B088B2" w:tentative="1">
      <w:start w:val="1"/>
      <w:numFmt w:val="bullet"/>
      <w:lvlText w:val="•"/>
      <w:lvlJc w:val="left"/>
      <w:pPr>
        <w:tabs>
          <w:tab w:val="num" w:pos="2160"/>
        </w:tabs>
        <w:ind w:left="2160" w:hanging="360"/>
      </w:pPr>
      <w:rPr>
        <w:rFonts w:ascii="Arial" w:hAnsi="Arial" w:hint="default"/>
      </w:rPr>
    </w:lvl>
    <w:lvl w:ilvl="3" w:tplc="BE22C59C" w:tentative="1">
      <w:start w:val="1"/>
      <w:numFmt w:val="bullet"/>
      <w:lvlText w:val="•"/>
      <w:lvlJc w:val="left"/>
      <w:pPr>
        <w:tabs>
          <w:tab w:val="num" w:pos="2880"/>
        </w:tabs>
        <w:ind w:left="2880" w:hanging="360"/>
      </w:pPr>
      <w:rPr>
        <w:rFonts w:ascii="Arial" w:hAnsi="Arial" w:hint="default"/>
      </w:rPr>
    </w:lvl>
    <w:lvl w:ilvl="4" w:tplc="9E40A6EA" w:tentative="1">
      <w:start w:val="1"/>
      <w:numFmt w:val="bullet"/>
      <w:lvlText w:val="•"/>
      <w:lvlJc w:val="left"/>
      <w:pPr>
        <w:tabs>
          <w:tab w:val="num" w:pos="3600"/>
        </w:tabs>
        <w:ind w:left="3600" w:hanging="360"/>
      </w:pPr>
      <w:rPr>
        <w:rFonts w:ascii="Arial" w:hAnsi="Arial" w:hint="default"/>
      </w:rPr>
    </w:lvl>
    <w:lvl w:ilvl="5" w:tplc="F8649D68" w:tentative="1">
      <w:start w:val="1"/>
      <w:numFmt w:val="bullet"/>
      <w:lvlText w:val="•"/>
      <w:lvlJc w:val="left"/>
      <w:pPr>
        <w:tabs>
          <w:tab w:val="num" w:pos="4320"/>
        </w:tabs>
        <w:ind w:left="4320" w:hanging="360"/>
      </w:pPr>
      <w:rPr>
        <w:rFonts w:ascii="Arial" w:hAnsi="Arial" w:hint="default"/>
      </w:rPr>
    </w:lvl>
    <w:lvl w:ilvl="6" w:tplc="4B9E4A70" w:tentative="1">
      <w:start w:val="1"/>
      <w:numFmt w:val="bullet"/>
      <w:lvlText w:val="•"/>
      <w:lvlJc w:val="left"/>
      <w:pPr>
        <w:tabs>
          <w:tab w:val="num" w:pos="5040"/>
        </w:tabs>
        <w:ind w:left="5040" w:hanging="360"/>
      </w:pPr>
      <w:rPr>
        <w:rFonts w:ascii="Arial" w:hAnsi="Arial" w:hint="default"/>
      </w:rPr>
    </w:lvl>
    <w:lvl w:ilvl="7" w:tplc="0A08330E" w:tentative="1">
      <w:start w:val="1"/>
      <w:numFmt w:val="bullet"/>
      <w:lvlText w:val="•"/>
      <w:lvlJc w:val="left"/>
      <w:pPr>
        <w:tabs>
          <w:tab w:val="num" w:pos="5760"/>
        </w:tabs>
        <w:ind w:left="5760" w:hanging="360"/>
      </w:pPr>
      <w:rPr>
        <w:rFonts w:ascii="Arial" w:hAnsi="Arial" w:hint="default"/>
      </w:rPr>
    </w:lvl>
    <w:lvl w:ilvl="8" w:tplc="F760B6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EE143F"/>
    <w:multiLevelType w:val="hybridMultilevel"/>
    <w:tmpl w:val="B508873E"/>
    <w:lvl w:ilvl="0" w:tplc="BD1C9556">
      <w:start w:val="1"/>
      <w:numFmt w:val="bullet"/>
      <w:lvlText w:val="•"/>
      <w:lvlJc w:val="left"/>
      <w:pPr>
        <w:tabs>
          <w:tab w:val="num" w:pos="720"/>
        </w:tabs>
        <w:ind w:left="720" w:hanging="360"/>
      </w:pPr>
      <w:rPr>
        <w:rFonts w:ascii="Arial" w:hAnsi="Arial" w:hint="default"/>
      </w:rPr>
    </w:lvl>
    <w:lvl w:ilvl="1" w:tplc="8BDE2442" w:tentative="1">
      <w:start w:val="1"/>
      <w:numFmt w:val="bullet"/>
      <w:lvlText w:val="•"/>
      <w:lvlJc w:val="left"/>
      <w:pPr>
        <w:tabs>
          <w:tab w:val="num" w:pos="1440"/>
        </w:tabs>
        <w:ind w:left="1440" w:hanging="360"/>
      </w:pPr>
      <w:rPr>
        <w:rFonts w:ascii="Arial" w:hAnsi="Arial" w:hint="default"/>
      </w:rPr>
    </w:lvl>
    <w:lvl w:ilvl="2" w:tplc="5600D9B0" w:tentative="1">
      <w:start w:val="1"/>
      <w:numFmt w:val="bullet"/>
      <w:lvlText w:val="•"/>
      <w:lvlJc w:val="left"/>
      <w:pPr>
        <w:tabs>
          <w:tab w:val="num" w:pos="2160"/>
        </w:tabs>
        <w:ind w:left="2160" w:hanging="360"/>
      </w:pPr>
      <w:rPr>
        <w:rFonts w:ascii="Arial" w:hAnsi="Arial" w:hint="default"/>
      </w:rPr>
    </w:lvl>
    <w:lvl w:ilvl="3" w:tplc="AD82FD6E" w:tentative="1">
      <w:start w:val="1"/>
      <w:numFmt w:val="bullet"/>
      <w:lvlText w:val="•"/>
      <w:lvlJc w:val="left"/>
      <w:pPr>
        <w:tabs>
          <w:tab w:val="num" w:pos="2880"/>
        </w:tabs>
        <w:ind w:left="2880" w:hanging="360"/>
      </w:pPr>
      <w:rPr>
        <w:rFonts w:ascii="Arial" w:hAnsi="Arial" w:hint="default"/>
      </w:rPr>
    </w:lvl>
    <w:lvl w:ilvl="4" w:tplc="05025E9C" w:tentative="1">
      <w:start w:val="1"/>
      <w:numFmt w:val="bullet"/>
      <w:lvlText w:val="•"/>
      <w:lvlJc w:val="left"/>
      <w:pPr>
        <w:tabs>
          <w:tab w:val="num" w:pos="3600"/>
        </w:tabs>
        <w:ind w:left="3600" w:hanging="360"/>
      </w:pPr>
      <w:rPr>
        <w:rFonts w:ascii="Arial" w:hAnsi="Arial" w:hint="default"/>
      </w:rPr>
    </w:lvl>
    <w:lvl w:ilvl="5" w:tplc="F81878F2" w:tentative="1">
      <w:start w:val="1"/>
      <w:numFmt w:val="bullet"/>
      <w:lvlText w:val="•"/>
      <w:lvlJc w:val="left"/>
      <w:pPr>
        <w:tabs>
          <w:tab w:val="num" w:pos="4320"/>
        </w:tabs>
        <w:ind w:left="4320" w:hanging="360"/>
      </w:pPr>
      <w:rPr>
        <w:rFonts w:ascii="Arial" w:hAnsi="Arial" w:hint="default"/>
      </w:rPr>
    </w:lvl>
    <w:lvl w:ilvl="6" w:tplc="6330900C" w:tentative="1">
      <w:start w:val="1"/>
      <w:numFmt w:val="bullet"/>
      <w:lvlText w:val="•"/>
      <w:lvlJc w:val="left"/>
      <w:pPr>
        <w:tabs>
          <w:tab w:val="num" w:pos="5040"/>
        </w:tabs>
        <w:ind w:left="5040" w:hanging="360"/>
      </w:pPr>
      <w:rPr>
        <w:rFonts w:ascii="Arial" w:hAnsi="Arial" w:hint="default"/>
      </w:rPr>
    </w:lvl>
    <w:lvl w:ilvl="7" w:tplc="BE74F876" w:tentative="1">
      <w:start w:val="1"/>
      <w:numFmt w:val="bullet"/>
      <w:lvlText w:val="•"/>
      <w:lvlJc w:val="left"/>
      <w:pPr>
        <w:tabs>
          <w:tab w:val="num" w:pos="5760"/>
        </w:tabs>
        <w:ind w:left="5760" w:hanging="360"/>
      </w:pPr>
      <w:rPr>
        <w:rFonts w:ascii="Arial" w:hAnsi="Arial" w:hint="default"/>
      </w:rPr>
    </w:lvl>
    <w:lvl w:ilvl="8" w:tplc="8EBAF1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A67F14"/>
    <w:multiLevelType w:val="hybridMultilevel"/>
    <w:tmpl w:val="D76A960E"/>
    <w:lvl w:ilvl="0" w:tplc="FB7A1186">
      <w:start w:val="1"/>
      <w:numFmt w:val="bullet"/>
      <w:lvlText w:val="•"/>
      <w:lvlJc w:val="left"/>
      <w:pPr>
        <w:tabs>
          <w:tab w:val="num" w:pos="720"/>
        </w:tabs>
        <w:ind w:left="720" w:hanging="360"/>
      </w:pPr>
      <w:rPr>
        <w:rFonts w:ascii="Arial" w:hAnsi="Arial" w:hint="default"/>
      </w:rPr>
    </w:lvl>
    <w:lvl w:ilvl="1" w:tplc="91C48D2A" w:tentative="1">
      <w:start w:val="1"/>
      <w:numFmt w:val="bullet"/>
      <w:lvlText w:val="•"/>
      <w:lvlJc w:val="left"/>
      <w:pPr>
        <w:tabs>
          <w:tab w:val="num" w:pos="1440"/>
        </w:tabs>
        <w:ind w:left="1440" w:hanging="360"/>
      </w:pPr>
      <w:rPr>
        <w:rFonts w:ascii="Arial" w:hAnsi="Arial" w:hint="default"/>
      </w:rPr>
    </w:lvl>
    <w:lvl w:ilvl="2" w:tplc="1BAAA9F4" w:tentative="1">
      <w:start w:val="1"/>
      <w:numFmt w:val="bullet"/>
      <w:lvlText w:val="•"/>
      <w:lvlJc w:val="left"/>
      <w:pPr>
        <w:tabs>
          <w:tab w:val="num" w:pos="2160"/>
        </w:tabs>
        <w:ind w:left="2160" w:hanging="360"/>
      </w:pPr>
      <w:rPr>
        <w:rFonts w:ascii="Arial" w:hAnsi="Arial" w:hint="default"/>
      </w:rPr>
    </w:lvl>
    <w:lvl w:ilvl="3" w:tplc="81CAC8A2" w:tentative="1">
      <w:start w:val="1"/>
      <w:numFmt w:val="bullet"/>
      <w:lvlText w:val="•"/>
      <w:lvlJc w:val="left"/>
      <w:pPr>
        <w:tabs>
          <w:tab w:val="num" w:pos="2880"/>
        </w:tabs>
        <w:ind w:left="2880" w:hanging="360"/>
      </w:pPr>
      <w:rPr>
        <w:rFonts w:ascii="Arial" w:hAnsi="Arial" w:hint="default"/>
      </w:rPr>
    </w:lvl>
    <w:lvl w:ilvl="4" w:tplc="964C8CB8" w:tentative="1">
      <w:start w:val="1"/>
      <w:numFmt w:val="bullet"/>
      <w:lvlText w:val="•"/>
      <w:lvlJc w:val="left"/>
      <w:pPr>
        <w:tabs>
          <w:tab w:val="num" w:pos="3600"/>
        </w:tabs>
        <w:ind w:left="3600" w:hanging="360"/>
      </w:pPr>
      <w:rPr>
        <w:rFonts w:ascii="Arial" w:hAnsi="Arial" w:hint="default"/>
      </w:rPr>
    </w:lvl>
    <w:lvl w:ilvl="5" w:tplc="174C2926" w:tentative="1">
      <w:start w:val="1"/>
      <w:numFmt w:val="bullet"/>
      <w:lvlText w:val="•"/>
      <w:lvlJc w:val="left"/>
      <w:pPr>
        <w:tabs>
          <w:tab w:val="num" w:pos="4320"/>
        </w:tabs>
        <w:ind w:left="4320" w:hanging="360"/>
      </w:pPr>
      <w:rPr>
        <w:rFonts w:ascii="Arial" w:hAnsi="Arial" w:hint="default"/>
      </w:rPr>
    </w:lvl>
    <w:lvl w:ilvl="6" w:tplc="1CAC53C4" w:tentative="1">
      <w:start w:val="1"/>
      <w:numFmt w:val="bullet"/>
      <w:lvlText w:val="•"/>
      <w:lvlJc w:val="left"/>
      <w:pPr>
        <w:tabs>
          <w:tab w:val="num" w:pos="5040"/>
        </w:tabs>
        <w:ind w:left="5040" w:hanging="360"/>
      </w:pPr>
      <w:rPr>
        <w:rFonts w:ascii="Arial" w:hAnsi="Arial" w:hint="default"/>
      </w:rPr>
    </w:lvl>
    <w:lvl w:ilvl="7" w:tplc="076E746E" w:tentative="1">
      <w:start w:val="1"/>
      <w:numFmt w:val="bullet"/>
      <w:lvlText w:val="•"/>
      <w:lvlJc w:val="left"/>
      <w:pPr>
        <w:tabs>
          <w:tab w:val="num" w:pos="5760"/>
        </w:tabs>
        <w:ind w:left="5760" w:hanging="360"/>
      </w:pPr>
      <w:rPr>
        <w:rFonts w:ascii="Arial" w:hAnsi="Arial" w:hint="default"/>
      </w:rPr>
    </w:lvl>
    <w:lvl w:ilvl="8" w:tplc="0B7CE96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7"/>
  </w:num>
  <w:num w:numId="4">
    <w:abstractNumId w:val="3"/>
  </w:num>
  <w:num w:numId="5">
    <w:abstractNumId w:val="2"/>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80"/>
    <w:rsid w:val="00002B9E"/>
    <w:rsid w:val="00005877"/>
    <w:rsid w:val="00010201"/>
    <w:rsid w:val="00010719"/>
    <w:rsid w:val="00020DBE"/>
    <w:rsid w:val="0002127E"/>
    <w:rsid w:val="00021EA5"/>
    <w:rsid w:val="00030735"/>
    <w:rsid w:val="00030C5A"/>
    <w:rsid w:val="0003631A"/>
    <w:rsid w:val="00036D5F"/>
    <w:rsid w:val="00046B06"/>
    <w:rsid w:val="00047216"/>
    <w:rsid w:val="0005026D"/>
    <w:rsid w:val="0006072E"/>
    <w:rsid w:val="00066C3B"/>
    <w:rsid w:val="000708BD"/>
    <w:rsid w:val="00075DDE"/>
    <w:rsid w:val="00075F78"/>
    <w:rsid w:val="00076A5B"/>
    <w:rsid w:val="00077267"/>
    <w:rsid w:val="00081C66"/>
    <w:rsid w:val="00084587"/>
    <w:rsid w:val="00085D77"/>
    <w:rsid w:val="00094A47"/>
    <w:rsid w:val="00095F85"/>
    <w:rsid w:val="00096F68"/>
    <w:rsid w:val="000977D6"/>
    <w:rsid w:val="000A0BC9"/>
    <w:rsid w:val="000A5FF4"/>
    <w:rsid w:val="000B0972"/>
    <w:rsid w:val="000B15C6"/>
    <w:rsid w:val="000C3FA8"/>
    <w:rsid w:val="000C7308"/>
    <w:rsid w:val="000D3B27"/>
    <w:rsid w:val="000E0A6B"/>
    <w:rsid w:val="000E2C41"/>
    <w:rsid w:val="000E39E6"/>
    <w:rsid w:val="000E47F5"/>
    <w:rsid w:val="000E5BB3"/>
    <w:rsid w:val="000F11C8"/>
    <w:rsid w:val="000F1CD3"/>
    <w:rsid w:val="000F2A83"/>
    <w:rsid w:val="00105451"/>
    <w:rsid w:val="00107806"/>
    <w:rsid w:val="0011217F"/>
    <w:rsid w:val="001148B1"/>
    <w:rsid w:val="001167E8"/>
    <w:rsid w:val="00116BF1"/>
    <w:rsid w:val="00120BF3"/>
    <w:rsid w:val="00122A06"/>
    <w:rsid w:val="0012532C"/>
    <w:rsid w:val="00142EDC"/>
    <w:rsid w:val="00143F8A"/>
    <w:rsid w:val="00144273"/>
    <w:rsid w:val="00145957"/>
    <w:rsid w:val="001514F7"/>
    <w:rsid w:val="00153124"/>
    <w:rsid w:val="00157475"/>
    <w:rsid w:val="001649EA"/>
    <w:rsid w:val="00166A7F"/>
    <w:rsid w:val="00170111"/>
    <w:rsid w:val="00181C77"/>
    <w:rsid w:val="00182EAB"/>
    <w:rsid w:val="00184892"/>
    <w:rsid w:val="0019433C"/>
    <w:rsid w:val="0019622A"/>
    <w:rsid w:val="00196544"/>
    <w:rsid w:val="0019773A"/>
    <w:rsid w:val="00197B7E"/>
    <w:rsid w:val="001A07B1"/>
    <w:rsid w:val="001A1883"/>
    <w:rsid w:val="001A2AD5"/>
    <w:rsid w:val="001A6EB5"/>
    <w:rsid w:val="001A7F80"/>
    <w:rsid w:val="001B0BBA"/>
    <w:rsid w:val="001B59BB"/>
    <w:rsid w:val="001C2450"/>
    <w:rsid w:val="001C3460"/>
    <w:rsid w:val="001C794E"/>
    <w:rsid w:val="001D2DAC"/>
    <w:rsid w:val="001D668A"/>
    <w:rsid w:val="001E5129"/>
    <w:rsid w:val="001F490E"/>
    <w:rsid w:val="001F4EFE"/>
    <w:rsid w:val="00201346"/>
    <w:rsid w:val="002031F1"/>
    <w:rsid w:val="002151E0"/>
    <w:rsid w:val="002155C5"/>
    <w:rsid w:val="00217980"/>
    <w:rsid w:val="00226AE9"/>
    <w:rsid w:val="00233833"/>
    <w:rsid w:val="00240DC1"/>
    <w:rsid w:val="00243BF3"/>
    <w:rsid w:val="00247C97"/>
    <w:rsid w:val="002500FB"/>
    <w:rsid w:val="00250A73"/>
    <w:rsid w:val="00251A60"/>
    <w:rsid w:val="00252452"/>
    <w:rsid w:val="00252E0C"/>
    <w:rsid w:val="00256C0F"/>
    <w:rsid w:val="002616D1"/>
    <w:rsid w:val="00267E78"/>
    <w:rsid w:val="0027033B"/>
    <w:rsid w:val="00270C1D"/>
    <w:rsid w:val="00273729"/>
    <w:rsid w:val="00273A69"/>
    <w:rsid w:val="00274992"/>
    <w:rsid w:val="002851E9"/>
    <w:rsid w:val="002934E0"/>
    <w:rsid w:val="002952A5"/>
    <w:rsid w:val="0029711B"/>
    <w:rsid w:val="002A4586"/>
    <w:rsid w:val="002A518F"/>
    <w:rsid w:val="002B0CA0"/>
    <w:rsid w:val="002B0F25"/>
    <w:rsid w:val="002B1DC1"/>
    <w:rsid w:val="002B3692"/>
    <w:rsid w:val="002C02DC"/>
    <w:rsid w:val="002C4D3A"/>
    <w:rsid w:val="002C5342"/>
    <w:rsid w:val="002C7E24"/>
    <w:rsid w:val="002D052E"/>
    <w:rsid w:val="002D369D"/>
    <w:rsid w:val="002D7924"/>
    <w:rsid w:val="002E04C0"/>
    <w:rsid w:val="002E0ABF"/>
    <w:rsid w:val="002E36EF"/>
    <w:rsid w:val="002E42AA"/>
    <w:rsid w:val="002E76FA"/>
    <w:rsid w:val="002F1085"/>
    <w:rsid w:val="002F5ABA"/>
    <w:rsid w:val="002F6732"/>
    <w:rsid w:val="0030285D"/>
    <w:rsid w:val="00306772"/>
    <w:rsid w:val="00306A2E"/>
    <w:rsid w:val="00307CD7"/>
    <w:rsid w:val="003109AE"/>
    <w:rsid w:val="0031435A"/>
    <w:rsid w:val="003159BC"/>
    <w:rsid w:val="00317E59"/>
    <w:rsid w:val="003235FB"/>
    <w:rsid w:val="00325FB5"/>
    <w:rsid w:val="00326F7C"/>
    <w:rsid w:val="00327245"/>
    <w:rsid w:val="003275C3"/>
    <w:rsid w:val="00333A17"/>
    <w:rsid w:val="003378C1"/>
    <w:rsid w:val="00337AD8"/>
    <w:rsid w:val="003453F3"/>
    <w:rsid w:val="00354BB2"/>
    <w:rsid w:val="003563E6"/>
    <w:rsid w:val="003611A2"/>
    <w:rsid w:val="0036222F"/>
    <w:rsid w:val="00371691"/>
    <w:rsid w:val="00380686"/>
    <w:rsid w:val="00391F82"/>
    <w:rsid w:val="00392F67"/>
    <w:rsid w:val="003A0A0F"/>
    <w:rsid w:val="003A2A56"/>
    <w:rsid w:val="003B579E"/>
    <w:rsid w:val="003B7C12"/>
    <w:rsid w:val="003C0872"/>
    <w:rsid w:val="003C13EB"/>
    <w:rsid w:val="003C31CE"/>
    <w:rsid w:val="003C3A7D"/>
    <w:rsid w:val="003C46FC"/>
    <w:rsid w:val="003D1989"/>
    <w:rsid w:val="003D7A77"/>
    <w:rsid w:val="003F35C5"/>
    <w:rsid w:val="003F681D"/>
    <w:rsid w:val="0040382C"/>
    <w:rsid w:val="00405C45"/>
    <w:rsid w:val="004110AF"/>
    <w:rsid w:val="00412EF6"/>
    <w:rsid w:val="004247A4"/>
    <w:rsid w:val="00426672"/>
    <w:rsid w:val="00431B7F"/>
    <w:rsid w:val="0043347C"/>
    <w:rsid w:val="00433E2C"/>
    <w:rsid w:val="0044193E"/>
    <w:rsid w:val="00456B6B"/>
    <w:rsid w:val="00461C19"/>
    <w:rsid w:val="004631BA"/>
    <w:rsid w:val="00467136"/>
    <w:rsid w:val="00471571"/>
    <w:rsid w:val="00474DA2"/>
    <w:rsid w:val="00484E1E"/>
    <w:rsid w:val="00484E32"/>
    <w:rsid w:val="00486D36"/>
    <w:rsid w:val="004919DB"/>
    <w:rsid w:val="00497F99"/>
    <w:rsid w:val="004A2BEC"/>
    <w:rsid w:val="004A3B4B"/>
    <w:rsid w:val="004A4329"/>
    <w:rsid w:val="004A52F8"/>
    <w:rsid w:val="004B12ED"/>
    <w:rsid w:val="004B7177"/>
    <w:rsid w:val="004B783E"/>
    <w:rsid w:val="004C1995"/>
    <w:rsid w:val="004C19FA"/>
    <w:rsid w:val="004C234B"/>
    <w:rsid w:val="004C2386"/>
    <w:rsid w:val="004C27CA"/>
    <w:rsid w:val="004C4D13"/>
    <w:rsid w:val="004D0D0B"/>
    <w:rsid w:val="004D5D9A"/>
    <w:rsid w:val="004D62AE"/>
    <w:rsid w:val="004E4310"/>
    <w:rsid w:val="004E5389"/>
    <w:rsid w:val="004E60E9"/>
    <w:rsid w:val="004E6795"/>
    <w:rsid w:val="004E6885"/>
    <w:rsid w:val="004F44A6"/>
    <w:rsid w:val="004F54F2"/>
    <w:rsid w:val="004F6962"/>
    <w:rsid w:val="00500828"/>
    <w:rsid w:val="00502A41"/>
    <w:rsid w:val="0050524F"/>
    <w:rsid w:val="00506E5B"/>
    <w:rsid w:val="00516A88"/>
    <w:rsid w:val="00516BE5"/>
    <w:rsid w:val="00522DC4"/>
    <w:rsid w:val="00530489"/>
    <w:rsid w:val="0053326C"/>
    <w:rsid w:val="00534B71"/>
    <w:rsid w:val="00534CF9"/>
    <w:rsid w:val="0055034E"/>
    <w:rsid w:val="00560998"/>
    <w:rsid w:val="00566ED4"/>
    <w:rsid w:val="005737A2"/>
    <w:rsid w:val="00574299"/>
    <w:rsid w:val="0057690F"/>
    <w:rsid w:val="00577F99"/>
    <w:rsid w:val="005829EC"/>
    <w:rsid w:val="00582FCA"/>
    <w:rsid w:val="0058638F"/>
    <w:rsid w:val="00595D7E"/>
    <w:rsid w:val="00596CA4"/>
    <w:rsid w:val="005A1811"/>
    <w:rsid w:val="005B13C5"/>
    <w:rsid w:val="005B1F2D"/>
    <w:rsid w:val="005B4131"/>
    <w:rsid w:val="005B4663"/>
    <w:rsid w:val="005B5188"/>
    <w:rsid w:val="005C0E52"/>
    <w:rsid w:val="005C3925"/>
    <w:rsid w:val="005C4564"/>
    <w:rsid w:val="005C56BC"/>
    <w:rsid w:val="005D6179"/>
    <w:rsid w:val="005D662D"/>
    <w:rsid w:val="005F3FCA"/>
    <w:rsid w:val="006059CB"/>
    <w:rsid w:val="0060604A"/>
    <w:rsid w:val="0060657F"/>
    <w:rsid w:val="00612D02"/>
    <w:rsid w:val="006132A5"/>
    <w:rsid w:val="00613AC4"/>
    <w:rsid w:val="006145DD"/>
    <w:rsid w:val="0061621E"/>
    <w:rsid w:val="00632B6D"/>
    <w:rsid w:val="00632D4E"/>
    <w:rsid w:val="006332A9"/>
    <w:rsid w:val="006459BF"/>
    <w:rsid w:val="0064648F"/>
    <w:rsid w:val="0064660C"/>
    <w:rsid w:val="00652AFA"/>
    <w:rsid w:val="00655376"/>
    <w:rsid w:val="006661D8"/>
    <w:rsid w:val="00666B03"/>
    <w:rsid w:val="006704F8"/>
    <w:rsid w:val="00671DE9"/>
    <w:rsid w:val="00676F35"/>
    <w:rsid w:val="006775C8"/>
    <w:rsid w:val="006852BC"/>
    <w:rsid w:val="00687BD2"/>
    <w:rsid w:val="00694F81"/>
    <w:rsid w:val="00695B60"/>
    <w:rsid w:val="00697F3A"/>
    <w:rsid w:val="006A4FA6"/>
    <w:rsid w:val="006B03D2"/>
    <w:rsid w:val="006B094F"/>
    <w:rsid w:val="006B7757"/>
    <w:rsid w:val="006C6900"/>
    <w:rsid w:val="006C6976"/>
    <w:rsid w:val="006D320E"/>
    <w:rsid w:val="006D6F4B"/>
    <w:rsid w:val="006D71CE"/>
    <w:rsid w:val="006E71E7"/>
    <w:rsid w:val="006F2038"/>
    <w:rsid w:val="006F3D18"/>
    <w:rsid w:val="006F4B60"/>
    <w:rsid w:val="006F4C80"/>
    <w:rsid w:val="006F583E"/>
    <w:rsid w:val="006F694C"/>
    <w:rsid w:val="006F7710"/>
    <w:rsid w:val="00713D04"/>
    <w:rsid w:val="00715B3C"/>
    <w:rsid w:val="007256E5"/>
    <w:rsid w:val="00726182"/>
    <w:rsid w:val="0073082E"/>
    <w:rsid w:val="0073128B"/>
    <w:rsid w:val="00732F8D"/>
    <w:rsid w:val="007403D0"/>
    <w:rsid w:val="00747526"/>
    <w:rsid w:val="0076049B"/>
    <w:rsid w:val="00760E43"/>
    <w:rsid w:val="0077028D"/>
    <w:rsid w:val="00775E39"/>
    <w:rsid w:val="00776BE2"/>
    <w:rsid w:val="00783B20"/>
    <w:rsid w:val="00787164"/>
    <w:rsid w:val="00793405"/>
    <w:rsid w:val="00793684"/>
    <w:rsid w:val="00795B70"/>
    <w:rsid w:val="00796297"/>
    <w:rsid w:val="007A1C8E"/>
    <w:rsid w:val="007A485F"/>
    <w:rsid w:val="007A5DBD"/>
    <w:rsid w:val="007B0186"/>
    <w:rsid w:val="007B2F73"/>
    <w:rsid w:val="007B4390"/>
    <w:rsid w:val="007B585B"/>
    <w:rsid w:val="007C26CF"/>
    <w:rsid w:val="007C2CFB"/>
    <w:rsid w:val="007C4602"/>
    <w:rsid w:val="007C649A"/>
    <w:rsid w:val="007C7B86"/>
    <w:rsid w:val="007D576E"/>
    <w:rsid w:val="007D63CE"/>
    <w:rsid w:val="007E1E37"/>
    <w:rsid w:val="007E366E"/>
    <w:rsid w:val="007E541B"/>
    <w:rsid w:val="007E5F0B"/>
    <w:rsid w:val="007E5F36"/>
    <w:rsid w:val="007F06E1"/>
    <w:rsid w:val="007F1853"/>
    <w:rsid w:val="007F2E48"/>
    <w:rsid w:val="007F5F46"/>
    <w:rsid w:val="00802DF2"/>
    <w:rsid w:val="00805843"/>
    <w:rsid w:val="008113E4"/>
    <w:rsid w:val="008132BE"/>
    <w:rsid w:val="00813976"/>
    <w:rsid w:val="00816A23"/>
    <w:rsid w:val="00817D09"/>
    <w:rsid w:val="008260E2"/>
    <w:rsid w:val="00830B5E"/>
    <w:rsid w:val="0083518E"/>
    <w:rsid w:val="0084177A"/>
    <w:rsid w:val="00856B54"/>
    <w:rsid w:val="00856CB7"/>
    <w:rsid w:val="00857097"/>
    <w:rsid w:val="0086069F"/>
    <w:rsid w:val="00862A56"/>
    <w:rsid w:val="00863715"/>
    <w:rsid w:val="00863EFA"/>
    <w:rsid w:val="00866196"/>
    <w:rsid w:val="0087042B"/>
    <w:rsid w:val="0087084C"/>
    <w:rsid w:val="00870BAB"/>
    <w:rsid w:val="00875E76"/>
    <w:rsid w:val="00876CD6"/>
    <w:rsid w:val="00877D7A"/>
    <w:rsid w:val="00884052"/>
    <w:rsid w:val="00887F30"/>
    <w:rsid w:val="008908D7"/>
    <w:rsid w:val="00891F44"/>
    <w:rsid w:val="008A0562"/>
    <w:rsid w:val="008A6A53"/>
    <w:rsid w:val="008B1BA1"/>
    <w:rsid w:val="008B1EA7"/>
    <w:rsid w:val="008C2C7E"/>
    <w:rsid w:val="008C3C62"/>
    <w:rsid w:val="008C66CA"/>
    <w:rsid w:val="008D3B6B"/>
    <w:rsid w:val="008D4B2C"/>
    <w:rsid w:val="008E38CB"/>
    <w:rsid w:val="008E4D39"/>
    <w:rsid w:val="008F3341"/>
    <w:rsid w:val="008F61B7"/>
    <w:rsid w:val="009018A1"/>
    <w:rsid w:val="0090270E"/>
    <w:rsid w:val="00906186"/>
    <w:rsid w:val="00906AD5"/>
    <w:rsid w:val="00913139"/>
    <w:rsid w:val="00913957"/>
    <w:rsid w:val="009154CC"/>
    <w:rsid w:val="0092024B"/>
    <w:rsid w:val="00920941"/>
    <w:rsid w:val="00925D85"/>
    <w:rsid w:val="00930C7B"/>
    <w:rsid w:val="00935E12"/>
    <w:rsid w:val="0094534F"/>
    <w:rsid w:val="0094762E"/>
    <w:rsid w:val="00952EC3"/>
    <w:rsid w:val="0095367C"/>
    <w:rsid w:val="0096459C"/>
    <w:rsid w:val="00964C7F"/>
    <w:rsid w:val="0096791D"/>
    <w:rsid w:val="00972177"/>
    <w:rsid w:val="009762B0"/>
    <w:rsid w:val="00976D04"/>
    <w:rsid w:val="00977AD1"/>
    <w:rsid w:val="009827B4"/>
    <w:rsid w:val="0098374E"/>
    <w:rsid w:val="00986560"/>
    <w:rsid w:val="0098707E"/>
    <w:rsid w:val="00990C9A"/>
    <w:rsid w:val="00991F07"/>
    <w:rsid w:val="00992195"/>
    <w:rsid w:val="00994FD9"/>
    <w:rsid w:val="009A2C79"/>
    <w:rsid w:val="009A41EC"/>
    <w:rsid w:val="009C10DE"/>
    <w:rsid w:val="009C6380"/>
    <w:rsid w:val="009C648C"/>
    <w:rsid w:val="009D5A41"/>
    <w:rsid w:val="009D6F8D"/>
    <w:rsid w:val="009D7D3D"/>
    <w:rsid w:val="009E0F58"/>
    <w:rsid w:val="009E2289"/>
    <w:rsid w:val="009E2E02"/>
    <w:rsid w:val="009E4A89"/>
    <w:rsid w:val="009F0E56"/>
    <w:rsid w:val="009F342C"/>
    <w:rsid w:val="00A00B75"/>
    <w:rsid w:val="00A02F23"/>
    <w:rsid w:val="00A03868"/>
    <w:rsid w:val="00A04308"/>
    <w:rsid w:val="00A0499B"/>
    <w:rsid w:val="00A05DEE"/>
    <w:rsid w:val="00A11453"/>
    <w:rsid w:val="00A20D62"/>
    <w:rsid w:val="00A22811"/>
    <w:rsid w:val="00A27F5B"/>
    <w:rsid w:val="00A362E4"/>
    <w:rsid w:val="00A36789"/>
    <w:rsid w:val="00A40CBB"/>
    <w:rsid w:val="00A41F4F"/>
    <w:rsid w:val="00A421F9"/>
    <w:rsid w:val="00A47AD7"/>
    <w:rsid w:val="00A502C6"/>
    <w:rsid w:val="00A52C76"/>
    <w:rsid w:val="00A535B4"/>
    <w:rsid w:val="00A53627"/>
    <w:rsid w:val="00A56425"/>
    <w:rsid w:val="00A621FA"/>
    <w:rsid w:val="00A65B41"/>
    <w:rsid w:val="00A66674"/>
    <w:rsid w:val="00A674A6"/>
    <w:rsid w:val="00A705EB"/>
    <w:rsid w:val="00A70B16"/>
    <w:rsid w:val="00A73D22"/>
    <w:rsid w:val="00A855A0"/>
    <w:rsid w:val="00A86AD8"/>
    <w:rsid w:val="00A94BB0"/>
    <w:rsid w:val="00AA223F"/>
    <w:rsid w:val="00AA4A5C"/>
    <w:rsid w:val="00AB19CB"/>
    <w:rsid w:val="00AB4D18"/>
    <w:rsid w:val="00AB5DAB"/>
    <w:rsid w:val="00AC119A"/>
    <w:rsid w:val="00AC3072"/>
    <w:rsid w:val="00AC7D54"/>
    <w:rsid w:val="00AD014D"/>
    <w:rsid w:val="00AD30CE"/>
    <w:rsid w:val="00AD36BA"/>
    <w:rsid w:val="00AD4B4A"/>
    <w:rsid w:val="00AE39C5"/>
    <w:rsid w:val="00AE4671"/>
    <w:rsid w:val="00AE56D1"/>
    <w:rsid w:val="00AF1624"/>
    <w:rsid w:val="00AF4908"/>
    <w:rsid w:val="00AF61AA"/>
    <w:rsid w:val="00AF6978"/>
    <w:rsid w:val="00AF7BEB"/>
    <w:rsid w:val="00B01FBD"/>
    <w:rsid w:val="00B07054"/>
    <w:rsid w:val="00B075FD"/>
    <w:rsid w:val="00B1186F"/>
    <w:rsid w:val="00B11D5D"/>
    <w:rsid w:val="00B14024"/>
    <w:rsid w:val="00B15CC4"/>
    <w:rsid w:val="00B163EA"/>
    <w:rsid w:val="00B22F21"/>
    <w:rsid w:val="00B237EB"/>
    <w:rsid w:val="00B32BC7"/>
    <w:rsid w:val="00B36AA7"/>
    <w:rsid w:val="00B36F30"/>
    <w:rsid w:val="00B4252E"/>
    <w:rsid w:val="00B45505"/>
    <w:rsid w:val="00B455B7"/>
    <w:rsid w:val="00B5092E"/>
    <w:rsid w:val="00B54960"/>
    <w:rsid w:val="00B65F5A"/>
    <w:rsid w:val="00B674AE"/>
    <w:rsid w:val="00B73F97"/>
    <w:rsid w:val="00B749A7"/>
    <w:rsid w:val="00B91300"/>
    <w:rsid w:val="00B91468"/>
    <w:rsid w:val="00B920D3"/>
    <w:rsid w:val="00BA7FAF"/>
    <w:rsid w:val="00BB3629"/>
    <w:rsid w:val="00BB4BBE"/>
    <w:rsid w:val="00BB556C"/>
    <w:rsid w:val="00BC071F"/>
    <w:rsid w:val="00BC16D3"/>
    <w:rsid w:val="00BC4B63"/>
    <w:rsid w:val="00BC7D05"/>
    <w:rsid w:val="00BD2A39"/>
    <w:rsid w:val="00BD5972"/>
    <w:rsid w:val="00BD5C29"/>
    <w:rsid w:val="00BD5EF8"/>
    <w:rsid w:val="00BD725A"/>
    <w:rsid w:val="00BD7BE6"/>
    <w:rsid w:val="00BE2A8C"/>
    <w:rsid w:val="00BE3DE2"/>
    <w:rsid w:val="00BE70C7"/>
    <w:rsid w:val="00BE778C"/>
    <w:rsid w:val="00BF380F"/>
    <w:rsid w:val="00BF472D"/>
    <w:rsid w:val="00BF49B4"/>
    <w:rsid w:val="00C04067"/>
    <w:rsid w:val="00C070A1"/>
    <w:rsid w:val="00C07BD4"/>
    <w:rsid w:val="00C106DA"/>
    <w:rsid w:val="00C10769"/>
    <w:rsid w:val="00C10CF3"/>
    <w:rsid w:val="00C11B63"/>
    <w:rsid w:val="00C12C50"/>
    <w:rsid w:val="00C22011"/>
    <w:rsid w:val="00C24139"/>
    <w:rsid w:val="00C249DA"/>
    <w:rsid w:val="00C24EBA"/>
    <w:rsid w:val="00C26947"/>
    <w:rsid w:val="00C26CBA"/>
    <w:rsid w:val="00C30D57"/>
    <w:rsid w:val="00C31B38"/>
    <w:rsid w:val="00C31BE8"/>
    <w:rsid w:val="00C321BC"/>
    <w:rsid w:val="00C33223"/>
    <w:rsid w:val="00C37729"/>
    <w:rsid w:val="00C37FB7"/>
    <w:rsid w:val="00C433C0"/>
    <w:rsid w:val="00C5196C"/>
    <w:rsid w:val="00C620C0"/>
    <w:rsid w:val="00C62493"/>
    <w:rsid w:val="00C62562"/>
    <w:rsid w:val="00C65CF2"/>
    <w:rsid w:val="00C67289"/>
    <w:rsid w:val="00C67699"/>
    <w:rsid w:val="00C710E7"/>
    <w:rsid w:val="00C75634"/>
    <w:rsid w:val="00C762C9"/>
    <w:rsid w:val="00C81DDD"/>
    <w:rsid w:val="00C81FC9"/>
    <w:rsid w:val="00C84FEC"/>
    <w:rsid w:val="00C86290"/>
    <w:rsid w:val="00C9113B"/>
    <w:rsid w:val="00C91F67"/>
    <w:rsid w:val="00C949DD"/>
    <w:rsid w:val="00CA50AC"/>
    <w:rsid w:val="00CB29BB"/>
    <w:rsid w:val="00CB3B71"/>
    <w:rsid w:val="00CB4434"/>
    <w:rsid w:val="00CB59A3"/>
    <w:rsid w:val="00CB6186"/>
    <w:rsid w:val="00CC03C5"/>
    <w:rsid w:val="00CC041E"/>
    <w:rsid w:val="00CC089A"/>
    <w:rsid w:val="00CC1654"/>
    <w:rsid w:val="00CC1FF3"/>
    <w:rsid w:val="00CC35EA"/>
    <w:rsid w:val="00CC3CBA"/>
    <w:rsid w:val="00CD02BE"/>
    <w:rsid w:val="00CD745F"/>
    <w:rsid w:val="00D068F2"/>
    <w:rsid w:val="00D16797"/>
    <w:rsid w:val="00D17EB0"/>
    <w:rsid w:val="00D17F01"/>
    <w:rsid w:val="00D20114"/>
    <w:rsid w:val="00D30F2E"/>
    <w:rsid w:val="00D362BE"/>
    <w:rsid w:val="00D376DC"/>
    <w:rsid w:val="00D41F27"/>
    <w:rsid w:val="00D43522"/>
    <w:rsid w:val="00D43B90"/>
    <w:rsid w:val="00D50D58"/>
    <w:rsid w:val="00D55BB6"/>
    <w:rsid w:val="00D62074"/>
    <w:rsid w:val="00D644AE"/>
    <w:rsid w:val="00D721BC"/>
    <w:rsid w:val="00D746AE"/>
    <w:rsid w:val="00D7698C"/>
    <w:rsid w:val="00D8114A"/>
    <w:rsid w:val="00D824F6"/>
    <w:rsid w:val="00D84685"/>
    <w:rsid w:val="00D84D3E"/>
    <w:rsid w:val="00D86D35"/>
    <w:rsid w:val="00D90B3A"/>
    <w:rsid w:val="00D923DB"/>
    <w:rsid w:val="00D966A9"/>
    <w:rsid w:val="00D96E20"/>
    <w:rsid w:val="00D97BA0"/>
    <w:rsid w:val="00DA0848"/>
    <w:rsid w:val="00DA1269"/>
    <w:rsid w:val="00DB219F"/>
    <w:rsid w:val="00DB6EC8"/>
    <w:rsid w:val="00DC3F13"/>
    <w:rsid w:val="00DC514A"/>
    <w:rsid w:val="00DC7669"/>
    <w:rsid w:val="00DC7F8F"/>
    <w:rsid w:val="00DD03E9"/>
    <w:rsid w:val="00DD2DBD"/>
    <w:rsid w:val="00DD3160"/>
    <w:rsid w:val="00DD4341"/>
    <w:rsid w:val="00DD4383"/>
    <w:rsid w:val="00DE4A97"/>
    <w:rsid w:val="00DE591F"/>
    <w:rsid w:val="00DE64C7"/>
    <w:rsid w:val="00DE7CDC"/>
    <w:rsid w:val="00DF2968"/>
    <w:rsid w:val="00DF3D01"/>
    <w:rsid w:val="00DF7831"/>
    <w:rsid w:val="00E00E1C"/>
    <w:rsid w:val="00E11F0F"/>
    <w:rsid w:val="00E14FB0"/>
    <w:rsid w:val="00E20AE4"/>
    <w:rsid w:val="00E237E7"/>
    <w:rsid w:val="00E26EF3"/>
    <w:rsid w:val="00E272A8"/>
    <w:rsid w:val="00E36119"/>
    <w:rsid w:val="00E41089"/>
    <w:rsid w:val="00E4502B"/>
    <w:rsid w:val="00E47BAA"/>
    <w:rsid w:val="00E5026B"/>
    <w:rsid w:val="00E52BCB"/>
    <w:rsid w:val="00E5446D"/>
    <w:rsid w:val="00E54E17"/>
    <w:rsid w:val="00E61100"/>
    <w:rsid w:val="00E6119E"/>
    <w:rsid w:val="00E64B29"/>
    <w:rsid w:val="00E7075D"/>
    <w:rsid w:val="00E73A96"/>
    <w:rsid w:val="00E80261"/>
    <w:rsid w:val="00E859A2"/>
    <w:rsid w:val="00E86FD9"/>
    <w:rsid w:val="00E90C2F"/>
    <w:rsid w:val="00E959AD"/>
    <w:rsid w:val="00EA3B0B"/>
    <w:rsid w:val="00EA703F"/>
    <w:rsid w:val="00EA70A5"/>
    <w:rsid w:val="00EB0DBD"/>
    <w:rsid w:val="00EB27E7"/>
    <w:rsid w:val="00EB31BB"/>
    <w:rsid w:val="00EB65FF"/>
    <w:rsid w:val="00EC1732"/>
    <w:rsid w:val="00EC2565"/>
    <w:rsid w:val="00EC3457"/>
    <w:rsid w:val="00EC3A01"/>
    <w:rsid w:val="00EC613F"/>
    <w:rsid w:val="00EC72E6"/>
    <w:rsid w:val="00EC7A10"/>
    <w:rsid w:val="00ED38BD"/>
    <w:rsid w:val="00ED42AA"/>
    <w:rsid w:val="00ED4908"/>
    <w:rsid w:val="00ED7F81"/>
    <w:rsid w:val="00EE15A5"/>
    <w:rsid w:val="00EE1874"/>
    <w:rsid w:val="00EE1CA7"/>
    <w:rsid w:val="00EE203D"/>
    <w:rsid w:val="00EE3E69"/>
    <w:rsid w:val="00EE6518"/>
    <w:rsid w:val="00EE6F13"/>
    <w:rsid w:val="00EF0B05"/>
    <w:rsid w:val="00EF202B"/>
    <w:rsid w:val="00EF3A28"/>
    <w:rsid w:val="00F030A1"/>
    <w:rsid w:val="00F05808"/>
    <w:rsid w:val="00F05FA6"/>
    <w:rsid w:val="00F06EC6"/>
    <w:rsid w:val="00F07C3A"/>
    <w:rsid w:val="00F1060B"/>
    <w:rsid w:val="00F109A0"/>
    <w:rsid w:val="00F12C05"/>
    <w:rsid w:val="00F13454"/>
    <w:rsid w:val="00F13FE2"/>
    <w:rsid w:val="00F14BF4"/>
    <w:rsid w:val="00F14DCC"/>
    <w:rsid w:val="00F1562D"/>
    <w:rsid w:val="00F20C97"/>
    <w:rsid w:val="00F20E1F"/>
    <w:rsid w:val="00F21654"/>
    <w:rsid w:val="00F22FB7"/>
    <w:rsid w:val="00F2454B"/>
    <w:rsid w:val="00F3146E"/>
    <w:rsid w:val="00F355B7"/>
    <w:rsid w:val="00F3637B"/>
    <w:rsid w:val="00F36A8C"/>
    <w:rsid w:val="00F37902"/>
    <w:rsid w:val="00F42D75"/>
    <w:rsid w:val="00F449A6"/>
    <w:rsid w:val="00F46877"/>
    <w:rsid w:val="00F469D5"/>
    <w:rsid w:val="00F51F19"/>
    <w:rsid w:val="00F539E1"/>
    <w:rsid w:val="00F629CC"/>
    <w:rsid w:val="00F650C5"/>
    <w:rsid w:val="00F7187B"/>
    <w:rsid w:val="00F731D5"/>
    <w:rsid w:val="00F73956"/>
    <w:rsid w:val="00F75ED3"/>
    <w:rsid w:val="00F840A2"/>
    <w:rsid w:val="00F9031C"/>
    <w:rsid w:val="00F91A2F"/>
    <w:rsid w:val="00FA71E4"/>
    <w:rsid w:val="00FB163F"/>
    <w:rsid w:val="00FB1C8F"/>
    <w:rsid w:val="00FB4659"/>
    <w:rsid w:val="00FC0004"/>
    <w:rsid w:val="00FC1767"/>
    <w:rsid w:val="00FC1E23"/>
    <w:rsid w:val="00FC3F4B"/>
    <w:rsid w:val="00FC7E31"/>
    <w:rsid w:val="00FD2DF0"/>
    <w:rsid w:val="00FD3AE7"/>
    <w:rsid w:val="00FE18F3"/>
    <w:rsid w:val="00FE2584"/>
    <w:rsid w:val="00FE29E4"/>
    <w:rsid w:val="00FE5F5A"/>
    <w:rsid w:val="00FE6BEC"/>
    <w:rsid w:val="00FF2A1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21A2"/>
  <w15:chartTrackingRefBased/>
  <w15:docId w15:val="{166B9CFC-FCF0-4307-BC99-69AF306B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556C"/>
    <w:pPr>
      <w:spacing w:before="100" w:beforeAutospacing="1" w:after="100" w:afterAutospacing="1" w:line="240" w:lineRule="auto"/>
      <w:outlineLvl w:val="1"/>
    </w:pPr>
    <w:rPr>
      <w:rFonts w:ascii="Times New Roman" w:eastAsia="Times New Roman" w:hAnsi="Times New Roman" w:cs="Times New Roman"/>
      <w:b/>
      <w:bCs/>
      <w:sz w:val="36"/>
      <w:szCs w:val="36"/>
      <w:lang w:eastAsia="en-AU" w:bidi="ar-SA"/>
    </w:rPr>
  </w:style>
  <w:style w:type="paragraph" w:styleId="Heading3">
    <w:name w:val="heading 3"/>
    <w:basedOn w:val="Normal"/>
    <w:next w:val="Normal"/>
    <w:link w:val="Heading3Char"/>
    <w:uiPriority w:val="9"/>
    <w:semiHidden/>
    <w:unhideWhenUsed/>
    <w:qFormat/>
    <w:rsid w:val="00AA223F"/>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583E"/>
    <w:rPr>
      <w:b/>
      <w:bCs/>
    </w:rPr>
  </w:style>
  <w:style w:type="character" w:customStyle="1" w:styleId="Heading2Char">
    <w:name w:val="Heading 2 Char"/>
    <w:basedOn w:val="DefaultParagraphFont"/>
    <w:link w:val="Heading2"/>
    <w:uiPriority w:val="9"/>
    <w:rsid w:val="00BB556C"/>
    <w:rPr>
      <w:rFonts w:ascii="Times New Roman" w:eastAsia="Times New Roman" w:hAnsi="Times New Roman" w:cs="Times New Roman"/>
      <w:b/>
      <w:bCs/>
      <w:sz w:val="36"/>
      <w:szCs w:val="36"/>
      <w:lang w:eastAsia="en-AU" w:bidi="ar-SA"/>
    </w:rPr>
  </w:style>
  <w:style w:type="paragraph" w:styleId="NormalWeb">
    <w:name w:val="Normal (Web)"/>
    <w:basedOn w:val="Normal"/>
    <w:uiPriority w:val="99"/>
    <w:semiHidden/>
    <w:unhideWhenUsed/>
    <w:rsid w:val="00BB556C"/>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character" w:styleId="Emphasis">
    <w:name w:val="Emphasis"/>
    <w:basedOn w:val="DefaultParagraphFont"/>
    <w:uiPriority w:val="20"/>
    <w:qFormat/>
    <w:rsid w:val="00BB556C"/>
    <w:rPr>
      <w:i/>
      <w:iCs/>
    </w:rPr>
  </w:style>
  <w:style w:type="character" w:customStyle="1" w:styleId="Heading3Char">
    <w:name w:val="Heading 3 Char"/>
    <w:basedOn w:val="DefaultParagraphFont"/>
    <w:link w:val="Heading3"/>
    <w:uiPriority w:val="9"/>
    <w:semiHidden/>
    <w:rsid w:val="00AA223F"/>
    <w:rPr>
      <w:rFonts w:asciiTheme="majorHAnsi" w:eastAsiaTheme="majorEastAsia" w:hAnsiTheme="majorHAnsi" w:cstheme="majorBidi"/>
      <w:color w:val="1F3763" w:themeColor="accent1" w:themeShade="7F"/>
      <w:sz w:val="24"/>
      <w:szCs w:val="30"/>
    </w:rPr>
  </w:style>
  <w:style w:type="character" w:styleId="Hyperlink">
    <w:name w:val="Hyperlink"/>
    <w:basedOn w:val="DefaultParagraphFont"/>
    <w:uiPriority w:val="99"/>
    <w:unhideWhenUsed/>
    <w:rsid w:val="007403D0"/>
    <w:rPr>
      <w:color w:val="0000FF"/>
      <w:u w:val="single"/>
    </w:rPr>
  </w:style>
  <w:style w:type="paragraph" w:styleId="Header">
    <w:name w:val="header"/>
    <w:basedOn w:val="Normal"/>
    <w:link w:val="HeaderChar"/>
    <w:uiPriority w:val="99"/>
    <w:unhideWhenUsed/>
    <w:rsid w:val="00530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489"/>
  </w:style>
  <w:style w:type="paragraph" w:styleId="Footer">
    <w:name w:val="footer"/>
    <w:basedOn w:val="Normal"/>
    <w:link w:val="FooterChar"/>
    <w:uiPriority w:val="99"/>
    <w:unhideWhenUsed/>
    <w:rsid w:val="00530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489"/>
  </w:style>
  <w:style w:type="character" w:styleId="CommentReference">
    <w:name w:val="annotation reference"/>
    <w:basedOn w:val="DefaultParagraphFont"/>
    <w:uiPriority w:val="99"/>
    <w:semiHidden/>
    <w:unhideWhenUsed/>
    <w:rsid w:val="00F91A2F"/>
    <w:rPr>
      <w:sz w:val="16"/>
      <w:szCs w:val="16"/>
    </w:rPr>
  </w:style>
  <w:style w:type="paragraph" w:styleId="CommentText">
    <w:name w:val="annotation text"/>
    <w:basedOn w:val="Normal"/>
    <w:link w:val="CommentTextChar"/>
    <w:uiPriority w:val="99"/>
    <w:semiHidden/>
    <w:unhideWhenUsed/>
    <w:rsid w:val="00F91A2F"/>
    <w:pPr>
      <w:spacing w:line="240" w:lineRule="auto"/>
    </w:pPr>
    <w:rPr>
      <w:sz w:val="20"/>
      <w:szCs w:val="25"/>
    </w:rPr>
  </w:style>
  <w:style w:type="character" w:customStyle="1" w:styleId="CommentTextChar">
    <w:name w:val="Comment Text Char"/>
    <w:basedOn w:val="DefaultParagraphFont"/>
    <w:link w:val="CommentText"/>
    <w:uiPriority w:val="99"/>
    <w:semiHidden/>
    <w:rsid w:val="00F91A2F"/>
    <w:rPr>
      <w:sz w:val="20"/>
      <w:szCs w:val="25"/>
    </w:rPr>
  </w:style>
  <w:style w:type="paragraph" w:styleId="CommentSubject">
    <w:name w:val="annotation subject"/>
    <w:basedOn w:val="CommentText"/>
    <w:next w:val="CommentText"/>
    <w:link w:val="CommentSubjectChar"/>
    <w:uiPriority w:val="99"/>
    <w:semiHidden/>
    <w:unhideWhenUsed/>
    <w:rsid w:val="00F91A2F"/>
    <w:rPr>
      <w:b/>
      <w:bCs/>
    </w:rPr>
  </w:style>
  <w:style w:type="character" w:customStyle="1" w:styleId="CommentSubjectChar">
    <w:name w:val="Comment Subject Char"/>
    <w:basedOn w:val="CommentTextChar"/>
    <w:link w:val="CommentSubject"/>
    <w:uiPriority w:val="99"/>
    <w:semiHidden/>
    <w:rsid w:val="00F91A2F"/>
    <w:rPr>
      <w:b/>
      <w:bCs/>
      <w:sz w:val="20"/>
      <w:szCs w:val="25"/>
    </w:rPr>
  </w:style>
  <w:style w:type="character" w:styleId="UnresolvedMention">
    <w:name w:val="Unresolved Mention"/>
    <w:basedOn w:val="DefaultParagraphFont"/>
    <w:uiPriority w:val="99"/>
    <w:semiHidden/>
    <w:unhideWhenUsed/>
    <w:rsid w:val="00F13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166">
      <w:bodyDiv w:val="1"/>
      <w:marLeft w:val="0"/>
      <w:marRight w:val="0"/>
      <w:marTop w:val="0"/>
      <w:marBottom w:val="0"/>
      <w:divBdr>
        <w:top w:val="none" w:sz="0" w:space="0" w:color="auto"/>
        <w:left w:val="none" w:sz="0" w:space="0" w:color="auto"/>
        <w:bottom w:val="none" w:sz="0" w:space="0" w:color="auto"/>
        <w:right w:val="none" w:sz="0" w:space="0" w:color="auto"/>
      </w:divBdr>
    </w:div>
    <w:div w:id="309528451">
      <w:bodyDiv w:val="1"/>
      <w:marLeft w:val="0"/>
      <w:marRight w:val="0"/>
      <w:marTop w:val="0"/>
      <w:marBottom w:val="0"/>
      <w:divBdr>
        <w:top w:val="none" w:sz="0" w:space="0" w:color="auto"/>
        <w:left w:val="none" w:sz="0" w:space="0" w:color="auto"/>
        <w:bottom w:val="none" w:sz="0" w:space="0" w:color="auto"/>
        <w:right w:val="none" w:sz="0" w:space="0" w:color="auto"/>
      </w:divBdr>
    </w:div>
    <w:div w:id="336737736">
      <w:bodyDiv w:val="1"/>
      <w:marLeft w:val="0"/>
      <w:marRight w:val="0"/>
      <w:marTop w:val="0"/>
      <w:marBottom w:val="0"/>
      <w:divBdr>
        <w:top w:val="none" w:sz="0" w:space="0" w:color="auto"/>
        <w:left w:val="none" w:sz="0" w:space="0" w:color="auto"/>
        <w:bottom w:val="none" w:sz="0" w:space="0" w:color="auto"/>
        <w:right w:val="none" w:sz="0" w:space="0" w:color="auto"/>
      </w:divBdr>
    </w:div>
    <w:div w:id="471485809">
      <w:bodyDiv w:val="1"/>
      <w:marLeft w:val="0"/>
      <w:marRight w:val="0"/>
      <w:marTop w:val="0"/>
      <w:marBottom w:val="0"/>
      <w:divBdr>
        <w:top w:val="none" w:sz="0" w:space="0" w:color="auto"/>
        <w:left w:val="none" w:sz="0" w:space="0" w:color="auto"/>
        <w:bottom w:val="none" w:sz="0" w:space="0" w:color="auto"/>
        <w:right w:val="none" w:sz="0" w:space="0" w:color="auto"/>
      </w:divBdr>
    </w:div>
    <w:div w:id="583031951">
      <w:bodyDiv w:val="1"/>
      <w:marLeft w:val="0"/>
      <w:marRight w:val="0"/>
      <w:marTop w:val="0"/>
      <w:marBottom w:val="0"/>
      <w:divBdr>
        <w:top w:val="none" w:sz="0" w:space="0" w:color="auto"/>
        <w:left w:val="none" w:sz="0" w:space="0" w:color="auto"/>
        <w:bottom w:val="none" w:sz="0" w:space="0" w:color="auto"/>
        <w:right w:val="none" w:sz="0" w:space="0" w:color="auto"/>
      </w:divBdr>
      <w:divsChild>
        <w:div w:id="1971861985">
          <w:marLeft w:val="792"/>
          <w:marRight w:val="0"/>
          <w:marTop w:val="0"/>
          <w:marBottom w:val="0"/>
          <w:divBdr>
            <w:top w:val="none" w:sz="0" w:space="0" w:color="auto"/>
            <w:left w:val="none" w:sz="0" w:space="0" w:color="auto"/>
            <w:bottom w:val="none" w:sz="0" w:space="0" w:color="auto"/>
            <w:right w:val="none" w:sz="0" w:space="0" w:color="auto"/>
          </w:divBdr>
        </w:div>
        <w:div w:id="1475679569">
          <w:marLeft w:val="792"/>
          <w:marRight w:val="0"/>
          <w:marTop w:val="0"/>
          <w:marBottom w:val="0"/>
          <w:divBdr>
            <w:top w:val="none" w:sz="0" w:space="0" w:color="auto"/>
            <w:left w:val="none" w:sz="0" w:space="0" w:color="auto"/>
            <w:bottom w:val="none" w:sz="0" w:space="0" w:color="auto"/>
            <w:right w:val="none" w:sz="0" w:space="0" w:color="auto"/>
          </w:divBdr>
        </w:div>
        <w:div w:id="1766920139">
          <w:marLeft w:val="792"/>
          <w:marRight w:val="0"/>
          <w:marTop w:val="0"/>
          <w:marBottom w:val="0"/>
          <w:divBdr>
            <w:top w:val="none" w:sz="0" w:space="0" w:color="auto"/>
            <w:left w:val="none" w:sz="0" w:space="0" w:color="auto"/>
            <w:bottom w:val="none" w:sz="0" w:space="0" w:color="auto"/>
            <w:right w:val="none" w:sz="0" w:space="0" w:color="auto"/>
          </w:divBdr>
        </w:div>
        <w:div w:id="2145154225">
          <w:marLeft w:val="792"/>
          <w:marRight w:val="0"/>
          <w:marTop w:val="0"/>
          <w:marBottom w:val="0"/>
          <w:divBdr>
            <w:top w:val="none" w:sz="0" w:space="0" w:color="auto"/>
            <w:left w:val="none" w:sz="0" w:space="0" w:color="auto"/>
            <w:bottom w:val="none" w:sz="0" w:space="0" w:color="auto"/>
            <w:right w:val="none" w:sz="0" w:space="0" w:color="auto"/>
          </w:divBdr>
        </w:div>
        <w:div w:id="1609043013">
          <w:marLeft w:val="792"/>
          <w:marRight w:val="0"/>
          <w:marTop w:val="0"/>
          <w:marBottom w:val="0"/>
          <w:divBdr>
            <w:top w:val="none" w:sz="0" w:space="0" w:color="auto"/>
            <w:left w:val="none" w:sz="0" w:space="0" w:color="auto"/>
            <w:bottom w:val="none" w:sz="0" w:space="0" w:color="auto"/>
            <w:right w:val="none" w:sz="0" w:space="0" w:color="auto"/>
          </w:divBdr>
        </w:div>
        <w:div w:id="818955783">
          <w:marLeft w:val="792"/>
          <w:marRight w:val="0"/>
          <w:marTop w:val="0"/>
          <w:marBottom w:val="0"/>
          <w:divBdr>
            <w:top w:val="none" w:sz="0" w:space="0" w:color="auto"/>
            <w:left w:val="none" w:sz="0" w:space="0" w:color="auto"/>
            <w:bottom w:val="none" w:sz="0" w:space="0" w:color="auto"/>
            <w:right w:val="none" w:sz="0" w:space="0" w:color="auto"/>
          </w:divBdr>
        </w:div>
        <w:div w:id="1655988280">
          <w:marLeft w:val="792"/>
          <w:marRight w:val="0"/>
          <w:marTop w:val="0"/>
          <w:marBottom w:val="115"/>
          <w:divBdr>
            <w:top w:val="none" w:sz="0" w:space="0" w:color="auto"/>
            <w:left w:val="none" w:sz="0" w:space="0" w:color="auto"/>
            <w:bottom w:val="none" w:sz="0" w:space="0" w:color="auto"/>
            <w:right w:val="none" w:sz="0" w:space="0" w:color="auto"/>
          </w:divBdr>
        </w:div>
        <w:div w:id="850266744">
          <w:marLeft w:val="792"/>
          <w:marRight w:val="0"/>
          <w:marTop w:val="0"/>
          <w:marBottom w:val="115"/>
          <w:divBdr>
            <w:top w:val="none" w:sz="0" w:space="0" w:color="auto"/>
            <w:left w:val="none" w:sz="0" w:space="0" w:color="auto"/>
            <w:bottom w:val="none" w:sz="0" w:space="0" w:color="auto"/>
            <w:right w:val="none" w:sz="0" w:space="0" w:color="auto"/>
          </w:divBdr>
        </w:div>
      </w:divsChild>
    </w:div>
    <w:div w:id="764299750">
      <w:bodyDiv w:val="1"/>
      <w:marLeft w:val="0"/>
      <w:marRight w:val="0"/>
      <w:marTop w:val="0"/>
      <w:marBottom w:val="0"/>
      <w:divBdr>
        <w:top w:val="none" w:sz="0" w:space="0" w:color="auto"/>
        <w:left w:val="none" w:sz="0" w:space="0" w:color="auto"/>
        <w:bottom w:val="none" w:sz="0" w:space="0" w:color="auto"/>
        <w:right w:val="none" w:sz="0" w:space="0" w:color="auto"/>
      </w:divBdr>
    </w:div>
    <w:div w:id="808939053">
      <w:bodyDiv w:val="1"/>
      <w:marLeft w:val="0"/>
      <w:marRight w:val="0"/>
      <w:marTop w:val="0"/>
      <w:marBottom w:val="0"/>
      <w:divBdr>
        <w:top w:val="none" w:sz="0" w:space="0" w:color="auto"/>
        <w:left w:val="none" w:sz="0" w:space="0" w:color="auto"/>
        <w:bottom w:val="none" w:sz="0" w:space="0" w:color="auto"/>
        <w:right w:val="none" w:sz="0" w:space="0" w:color="auto"/>
      </w:divBdr>
    </w:div>
    <w:div w:id="839539824">
      <w:bodyDiv w:val="1"/>
      <w:marLeft w:val="0"/>
      <w:marRight w:val="0"/>
      <w:marTop w:val="0"/>
      <w:marBottom w:val="0"/>
      <w:divBdr>
        <w:top w:val="none" w:sz="0" w:space="0" w:color="auto"/>
        <w:left w:val="none" w:sz="0" w:space="0" w:color="auto"/>
        <w:bottom w:val="none" w:sz="0" w:space="0" w:color="auto"/>
        <w:right w:val="none" w:sz="0" w:space="0" w:color="auto"/>
      </w:divBdr>
    </w:div>
    <w:div w:id="980498391">
      <w:bodyDiv w:val="1"/>
      <w:marLeft w:val="0"/>
      <w:marRight w:val="0"/>
      <w:marTop w:val="0"/>
      <w:marBottom w:val="0"/>
      <w:divBdr>
        <w:top w:val="none" w:sz="0" w:space="0" w:color="auto"/>
        <w:left w:val="none" w:sz="0" w:space="0" w:color="auto"/>
        <w:bottom w:val="none" w:sz="0" w:space="0" w:color="auto"/>
        <w:right w:val="none" w:sz="0" w:space="0" w:color="auto"/>
      </w:divBdr>
    </w:div>
    <w:div w:id="1088110882">
      <w:bodyDiv w:val="1"/>
      <w:marLeft w:val="0"/>
      <w:marRight w:val="0"/>
      <w:marTop w:val="0"/>
      <w:marBottom w:val="0"/>
      <w:divBdr>
        <w:top w:val="none" w:sz="0" w:space="0" w:color="auto"/>
        <w:left w:val="none" w:sz="0" w:space="0" w:color="auto"/>
        <w:bottom w:val="none" w:sz="0" w:space="0" w:color="auto"/>
        <w:right w:val="none" w:sz="0" w:space="0" w:color="auto"/>
      </w:divBdr>
      <w:divsChild>
        <w:div w:id="433130881">
          <w:marLeft w:val="446"/>
          <w:marRight w:val="0"/>
          <w:marTop w:val="0"/>
          <w:marBottom w:val="0"/>
          <w:divBdr>
            <w:top w:val="none" w:sz="0" w:space="0" w:color="auto"/>
            <w:left w:val="none" w:sz="0" w:space="0" w:color="auto"/>
            <w:bottom w:val="none" w:sz="0" w:space="0" w:color="auto"/>
            <w:right w:val="none" w:sz="0" w:space="0" w:color="auto"/>
          </w:divBdr>
        </w:div>
        <w:div w:id="1684892309">
          <w:marLeft w:val="446"/>
          <w:marRight w:val="0"/>
          <w:marTop w:val="0"/>
          <w:marBottom w:val="0"/>
          <w:divBdr>
            <w:top w:val="none" w:sz="0" w:space="0" w:color="auto"/>
            <w:left w:val="none" w:sz="0" w:space="0" w:color="auto"/>
            <w:bottom w:val="none" w:sz="0" w:space="0" w:color="auto"/>
            <w:right w:val="none" w:sz="0" w:space="0" w:color="auto"/>
          </w:divBdr>
        </w:div>
        <w:div w:id="328139491">
          <w:marLeft w:val="446"/>
          <w:marRight w:val="0"/>
          <w:marTop w:val="0"/>
          <w:marBottom w:val="0"/>
          <w:divBdr>
            <w:top w:val="none" w:sz="0" w:space="0" w:color="auto"/>
            <w:left w:val="none" w:sz="0" w:space="0" w:color="auto"/>
            <w:bottom w:val="none" w:sz="0" w:space="0" w:color="auto"/>
            <w:right w:val="none" w:sz="0" w:space="0" w:color="auto"/>
          </w:divBdr>
        </w:div>
      </w:divsChild>
    </w:div>
    <w:div w:id="1151943278">
      <w:bodyDiv w:val="1"/>
      <w:marLeft w:val="0"/>
      <w:marRight w:val="0"/>
      <w:marTop w:val="0"/>
      <w:marBottom w:val="0"/>
      <w:divBdr>
        <w:top w:val="none" w:sz="0" w:space="0" w:color="auto"/>
        <w:left w:val="none" w:sz="0" w:space="0" w:color="auto"/>
        <w:bottom w:val="none" w:sz="0" w:space="0" w:color="auto"/>
        <w:right w:val="none" w:sz="0" w:space="0" w:color="auto"/>
      </w:divBdr>
      <w:divsChild>
        <w:div w:id="1018431160">
          <w:marLeft w:val="547"/>
          <w:marRight w:val="0"/>
          <w:marTop w:val="0"/>
          <w:marBottom w:val="0"/>
          <w:divBdr>
            <w:top w:val="none" w:sz="0" w:space="0" w:color="auto"/>
            <w:left w:val="none" w:sz="0" w:space="0" w:color="auto"/>
            <w:bottom w:val="none" w:sz="0" w:space="0" w:color="auto"/>
            <w:right w:val="none" w:sz="0" w:space="0" w:color="auto"/>
          </w:divBdr>
        </w:div>
        <w:div w:id="1567568481">
          <w:marLeft w:val="547"/>
          <w:marRight w:val="0"/>
          <w:marTop w:val="0"/>
          <w:marBottom w:val="0"/>
          <w:divBdr>
            <w:top w:val="none" w:sz="0" w:space="0" w:color="auto"/>
            <w:left w:val="none" w:sz="0" w:space="0" w:color="auto"/>
            <w:bottom w:val="none" w:sz="0" w:space="0" w:color="auto"/>
            <w:right w:val="none" w:sz="0" w:space="0" w:color="auto"/>
          </w:divBdr>
        </w:div>
      </w:divsChild>
    </w:div>
    <w:div w:id="1180849344">
      <w:bodyDiv w:val="1"/>
      <w:marLeft w:val="0"/>
      <w:marRight w:val="0"/>
      <w:marTop w:val="0"/>
      <w:marBottom w:val="0"/>
      <w:divBdr>
        <w:top w:val="none" w:sz="0" w:space="0" w:color="auto"/>
        <w:left w:val="none" w:sz="0" w:space="0" w:color="auto"/>
        <w:bottom w:val="none" w:sz="0" w:space="0" w:color="auto"/>
        <w:right w:val="none" w:sz="0" w:space="0" w:color="auto"/>
      </w:divBdr>
      <w:divsChild>
        <w:div w:id="1150832931">
          <w:marLeft w:val="547"/>
          <w:marRight w:val="0"/>
          <w:marTop w:val="0"/>
          <w:marBottom w:val="0"/>
          <w:divBdr>
            <w:top w:val="none" w:sz="0" w:space="0" w:color="auto"/>
            <w:left w:val="none" w:sz="0" w:space="0" w:color="auto"/>
            <w:bottom w:val="none" w:sz="0" w:space="0" w:color="auto"/>
            <w:right w:val="none" w:sz="0" w:space="0" w:color="auto"/>
          </w:divBdr>
        </w:div>
        <w:div w:id="543716626">
          <w:marLeft w:val="547"/>
          <w:marRight w:val="0"/>
          <w:marTop w:val="0"/>
          <w:marBottom w:val="0"/>
          <w:divBdr>
            <w:top w:val="none" w:sz="0" w:space="0" w:color="auto"/>
            <w:left w:val="none" w:sz="0" w:space="0" w:color="auto"/>
            <w:bottom w:val="none" w:sz="0" w:space="0" w:color="auto"/>
            <w:right w:val="none" w:sz="0" w:space="0" w:color="auto"/>
          </w:divBdr>
        </w:div>
        <w:div w:id="1656958467">
          <w:marLeft w:val="547"/>
          <w:marRight w:val="0"/>
          <w:marTop w:val="0"/>
          <w:marBottom w:val="0"/>
          <w:divBdr>
            <w:top w:val="none" w:sz="0" w:space="0" w:color="auto"/>
            <w:left w:val="none" w:sz="0" w:space="0" w:color="auto"/>
            <w:bottom w:val="none" w:sz="0" w:space="0" w:color="auto"/>
            <w:right w:val="none" w:sz="0" w:space="0" w:color="auto"/>
          </w:divBdr>
        </w:div>
        <w:div w:id="528299297">
          <w:marLeft w:val="547"/>
          <w:marRight w:val="0"/>
          <w:marTop w:val="0"/>
          <w:marBottom w:val="0"/>
          <w:divBdr>
            <w:top w:val="none" w:sz="0" w:space="0" w:color="auto"/>
            <w:left w:val="none" w:sz="0" w:space="0" w:color="auto"/>
            <w:bottom w:val="none" w:sz="0" w:space="0" w:color="auto"/>
            <w:right w:val="none" w:sz="0" w:space="0" w:color="auto"/>
          </w:divBdr>
        </w:div>
      </w:divsChild>
    </w:div>
    <w:div w:id="1414549231">
      <w:bodyDiv w:val="1"/>
      <w:marLeft w:val="0"/>
      <w:marRight w:val="0"/>
      <w:marTop w:val="0"/>
      <w:marBottom w:val="0"/>
      <w:divBdr>
        <w:top w:val="none" w:sz="0" w:space="0" w:color="auto"/>
        <w:left w:val="none" w:sz="0" w:space="0" w:color="auto"/>
        <w:bottom w:val="none" w:sz="0" w:space="0" w:color="auto"/>
        <w:right w:val="none" w:sz="0" w:space="0" w:color="auto"/>
      </w:divBdr>
    </w:div>
    <w:div w:id="1597210376">
      <w:bodyDiv w:val="1"/>
      <w:marLeft w:val="0"/>
      <w:marRight w:val="0"/>
      <w:marTop w:val="0"/>
      <w:marBottom w:val="0"/>
      <w:divBdr>
        <w:top w:val="none" w:sz="0" w:space="0" w:color="auto"/>
        <w:left w:val="none" w:sz="0" w:space="0" w:color="auto"/>
        <w:bottom w:val="none" w:sz="0" w:space="0" w:color="auto"/>
        <w:right w:val="none" w:sz="0" w:space="0" w:color="auto"/>
      </w:divBdr>
    </w:div>
    <w:div w:id="1632859174">
      <w:bodyDiv w:val="1"/>
      <w:marLeft w:val="0"/>
      <w:marRight w:val="0"/>
      <w:marTop w:val="0"/>
      <w:marBottom w:val="0"/>
      <w:divBdr>
        <w:top w:val="none" w:sz="0" w:space="0" w:color="auto"/>
        <w:left w:val="none" w:sz="0" w:space="0" w:color="auto"/>
        <w:bottom w:val="none" w:sz="0" w:space="0" w:color="auto"/>
        <w:right w:val="none" w:sz="0" w:space="0" w:color="auto"/>
      </w:divBdr>
    </w:div>
    <w:div w:id="1682781320">
      <w:bodyDiv w:val="1"/>
      <w:marLeft w:val="0"/>
      <w:marRight w:val="0"/>
      <w:marTop w:val="0"/>
      <w:marBottom w:val="0"/>
      <w:divBdr>
        <w:top w:val="none" w:sz="0" w:space="0" w:color="auto"/>
        <w:left w:val="none" w:sz="0" w:space="0" w:color="auto"/>
        <w:bottom w:val="none" w:sz="0" w:space="0" w:color="auto"/>
        <w:right w:val="none" w:sz="0" w:space="0" w:color="auto"/>
      </w:divBdr>
    </w:div>
    <w:div w:id="1970938892">
      <w:bodyDiv w:val="1"/>
      <w:marLeft w:val="0"/>
      <w:marRight w:val="0"/>
      <w:marTop w:val="0"/>
      <w:marBottom w:val="0"/>
      <w:divBdr>
        <w:top w:val="none" w:sz="0" w:space="0" w:color="auto"/>
        <w:left w:val="none" w:sz="0" w:space="0" w:color="auto"/>
        <w:bottom w:val="none" w:sz="0" w:space="0" w:color="auto"/>
        <w:right w:val="none" w:sz="0" w:space="0" w:color="auto"/>
      </w:divBdr>
      <w:divsChild>
        <w:div w:id="1407798127">
          <w:marLeft w:val="446"/>
          <w:marRight w:val="0"/>
          <w:marTop w:val="0"/>
          <w:marBottom w:val="0"/>
          <w:divBdr>
            <w:top w:val="none" w:sz="0" w:space="0" w:color="auto"/>
            <w:left w:val="none" w:sz="0" w:space="0" w:color="auto"/>
            <w:bottom w:val="none" w:sz="0" w:space="0" w:color="auto"/>
            <w:right w:val="none" w:sz="0" w:space="0" w:color="auto"/>
          </w:divBdr>
        </w:div>
        <w:div w:id="756945218">
          <w:marLeft w:val="446"/>
          <w:marRight w:val="0"/>
          <w:marTop w:val="0"/>
          <w:marBottom w:val="0"/>
          <w:divBdr>
            <w:top w:val="none" w:sz="0" w:space="0" w:color="auto"/>
            <w:left w:val="none" w:sz="0" w:space="0" w:color="auto"/>
            <w:bottom w:val="none" w:sz="0" w:space="0" w:color="auto"/>
            <w:right w:val="none" w:sz="0" w:space="0" w:color="auto"/>
          </w:divBdr>
        </w:div>
        <w:div w:id="1151678120">
          <w:marLeft w:val="446"/>
          <w:marRight w:val="0"/>
          <w:marTop w:val="0"/>
          <w:marBottom w:val="0"/>
          <w:divBdr>
            <w:top w:val="none" w:sz="0" w:space="0" w:color="auto"/>
            <w:left w:val="none" w:sz="0" w:space="0" w:color="auto"/>
            <w:bottom w:val="none" w:sz="0" w:space="0" w:color="auto"/>
            <w:right w:val="none" w:sz="0" w:space="0" w:color="auto"/>
          </w:divBdr>
        </w:div>
      </w:divsChild>
    </w:div>
    <w:div w:id="1998027075">
      <w:bodyDiv w:val="1"/>
      <w:marLeft w:val="0"/>
      <w:marRight w:val="0"/>
      <w:marTop w:val="0"/>
      <w:marBottom w:val="0"/>
      <w:divBdr>
        <w:top w:val="none" w:sz="0" w:space="0" w:color="auto"/>
        <w:left w:val="none" w:sz="0" w:space="0" w:color="auto"/>
        <w:bottom w:val="none" w:sz="0" w:space="0" w:color="auto"/>
        <w:right w:val="none" w:sz="0" w:space="0" w:color="auto"/>
      </w:divBdr>
      <w:divsChild>
        <w:div w:id="152092348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3244</TotalTime>
  <Pages>6</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Grosvenor</dc:creator>
  <cp:keywords/>
  <dc:description/>
  <cp:lastModifiedBy>Andrea Grosvenor</cp:lastModifiedBy>
  <cp:revision>52</cp:revision>
  <cp:lastPrinted>2021-09-07T05:22:00Z</cp:lastPrinted>
  <dcterms:created xsi:type="dcterms:W3CDTF">2021-09-20T00:50:00Z</dcterms:created>
  <dcterms:modified xsi:type="dcterms:W3CDTF">2021-09-22T06:08:00Z</dcterms:modified>
</cp:coreProperties>
</file>